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6AE" w:rsidRPr="006B0A98" w:rsidRDefault="00D70DDD">
      <w:pPr>
        <w:rPr>
          <w:b/>
          <w:bCs/>
          <w:lang/>
        </w:rPr>
      </w:pPr>
      <w:r w:rsidRPr="006B0A98">
        <w:rPr>
          <w:b/>
          <w:bCs/>
          <w:lang w:val="sk-SK"/>
        </w:rPr>
        <w:t>1</w:t>
      </w:r>
      <w:r w:rsidR="006317F7" w:rsidRPr="006B0A98">
        <w:rPr>
          <w:b/>
          <w:bCs/>
          <w:lang/>
        </w:rPr>
        <w:t>. Разред</w:t>
      </w:r>
    </w:p>
    <w:p w:rsidR="00E056AE" w:rsidRPr="006B0A98" w:rsidRDefault="00E056AE" w:rsidP="00E056AE">
      <w:pPr>
        <w:rPr>
          <w:b/>
          <w:lang/>
        </w:rPr>
      </w:pPr>
      <w:r w:rsidRPr="006B0A98">
        <w:rPr>
          <w:b/>
          <w:lang/>
        </w:rPr>
        <w:t xml:space="preserve">Наставни предмет: </w:t>
      </w:r>
      <w:r w:rsidR="005964DE" w:rsidRPr="006B0A98">
        <w:rPr>
          <w:b/>
          <w:lang/>
        </w:rPr>
        <w:t>Верска настава</w:t>
      </w:r>
    </w:p>
    <w:p w:rsidR="00D77782" w:rsidRPr="006B0A98" w:rsidRDefault="00E056AE" w:rsidP="00D77782">
      <w:r w:rsidRPr="006B0A98">
        <w:rPr>
          <w:lang/>
        </w:rPr>
        <w:t>Циљ:</w:t>
      </w:r>
      <w:r w:rsidRPr="006B0A98">
        <w:rPr>
          <w:rFonts w:cs="TimesNewRomanPS-BoldMT"/>
          <w:b/>
          <w:bCs/>
          <w:lang/>
        </w:rPr>
        <w:t xml:space="preserve"> Циљ </w:t>
      </w:r>
      <w:r w:rsidRPr="006B0A98">
        <w:rPr>
          <w:lang/>
        </w:rPr>
        <w:t xml:space="preserve">учења </w:t>
      </w:r>
      <w:r w:rsidR="007D13B0" w:rsidRPr="006B0A98">
        <w:rPr>
          <w:lang/>
        </w:rPr>
        <w:t>Верске наставе СЕАВЦ јесте да пружи целовит вернички поглед на свет и живот. Циљ наставе у првом разреду посебно је у функцији</w:t>
      </w:r>
      <w:r w:rsidR="00DD1284" w:rsidRPr="006B0A98">
        <w:rPr>
          <w:lang/>
        </w:rPr>
        <w:t>ствар</w:t>
      </w:r>
      <w:r w:rsidR="00DD1284" w:rsidRPr="006B0A98">
        <w:rPr>
          <w:lang w:val="sk-SK"/>
        </w:rPr>
        <w:t>a</w:t>
      </w:r>
      <w:r w:rsidR="00DD1284" w:rsidRPr="006B0A98">
        <w:rPr>
          <w:lang/>
        </w:rPr>
        <w:t>ња заједништва, суживота и наглашеног васпитањ</w:t>
      </w:r>
      <w:r w:rsidR="00D77782" w:rsidRPr="006B0A98">
        <w:rPr>
          <w:lang/>
        </w:rPr>
        <w:t>а</w:t>
      </w:r>
      <w:r w:rsidR="00DD1284" w:rsidRPr="006B0A98">
        <w:rPr>
          <w:lang/>
        </w:rPr>
        <w:t xml:space="preserve"> за одговорност. У првом разреду је</w:t>
      </w:r>
      <w:r w:rsidR="00E27B5C" w:rsidRPr="006B0A98">
        <w:rPr>
          <w:lang/>
        </w:rPr>
        <w:t xml:space="preserve"> веронаука и у функцији надвладавањ</w:t>
      </w:r>
      <w:r w:rsidR="00D77782" w:rsidRPr="006B0A98">
        <w:rPr>
          <w:lang/>
        </w:rPr>
        <w:t>а</w:t>
      </w:r>
      <w:r w:rsidR="00E27B5C" w:rsidRPr="006B0A98">
        <w:rPr>
          <w:lang/>
        </w:rPr>
        <w:t xml:space="preserve"> контрадикторних проблема деце који највише искрсавају у односу према самом себи. </w:t>
      </w:r>
      <w:r w:rsidR="00611831" w:rsidRPr="006B0A98">
        <w:rPr>
          <w:lang/>
        </w:rPr>
        <w:t>В</w:t>
      </w:r>
      <w:r w:rsidR="00E27B5C" w:rsidRPr="006B0A98">
        <w:rPr>
          <w:lang/>
        </w:rPr>
        <w:t>еронау</w:t>
      </w:r>
      <w:r w:rsidR="00611831" w:rsidRPr="006B0A98">
        <w:rPr>
          <w:lang w:val="sk-SK"/>
        </w:rPr>
        <w:t xml:space="preserve">ka </w:t>
      </w:r>
      <w:r w:rsidR="00611831" w:rsidRPr="006B0A98">
        <w:rPr>
          <w:lang/>
        </w:rPr>
        <w:t>жели помоћи да то што целовитије и у светлу вере прихвати и преброди.</w:t>
      </w:r>
    </w:p>
    <w:p w:rsidR="00D77782" w:rsidRPr="006B0A98" w:rsidRDefault="00D77782" w:rsidP="00D77782">
      <w:pPr>
        <w:rPr>
          <w:lang/>
        </w:rPr>
      </w:pPr>
      <w:r w:rsidRPr="006B0A98">
        <w:rPr>
          <w:lang/>
        </w:rPr>
        <w:t>Верске наставе СЕАВЦ води ученике ка темељном познавању и вредновању вере у Бога као Свете Тројице и то на основу Светога Писма и на основу учења СЕАВЦ. Основни циљ верске наставе је темељно упознавање пута који води ка спасењу и којим човек може ићи у овом животу ка овом вечном циљу.</w:t>
      </w:r>
    </w:p>
    <w:p w:rsidR="00DD1284" w:rsidRPr="006B0A98" w:rsidRDefault="00DD1284" w:rsidP="00DD1284">
      <w:pPr>
        <w:pStyle w:val="NoSpacing"/>
        <w:rPr>
          <w:lang w:val="sk-SK"/>
        </w:rPr>
      </w:pP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E056AE" w:rsidRPr="006B0A98" w:rsidTr="005D5351">
        <w:tc>
          <w:tcPr>
            <w:tcW w:w="3192" w:type="dxa"/>
          </w:tcPr>
          <w:p w:rsidR="00E056AE" w:rsidRPr="006B0A98" w:rsidRDefault="00E056AE" w:rsidP="005D5351">
            <w:pPr>
              <w:rPr>
                <w:lang/>
              </w:rPr>
            </w:pPr>
          </w:p>
        </w:tc>
        <w:tc>
          <w:tcPr>
            <w:tcW w:w="3192" w:type="dxa"/>
          </w:tcPr>
          <w:p w:rsidR="00E056AE" w:rsidRPr="006B0A98" w:rsidRDefault="00E056AE" w:rsidP="005D5351">
            <w:pPr>
              <w:rPr>
                <w:lang/>
              </w:rPr>
            </w:pPr>
            <w:r w:rsidRPr="006B0A98">
              <w:rPr>
                <w:lang/>
              </w:rPr>
              <w:t>Недељни фонд часова</w:t>
            </w:r>
          </w:p>
        </w:tc>
        <w:tc>
          <w:tcPr>
            <w:tcW w:w="3192" w:type="dxa"/>
          </w:tcPr>
          <w:p w:rsidR="00E056AE" w:rsidRPr="006B0A98" w:rsidRDefault="00E056AE" w:rsidP="005D5351">
            <w:pPr>
              <w:rPr>
                <w:lang/>
              </w:rPr>
            </w:pPr>
            <w:r w:rsidRPr="006B0A98">
              <w:rPr>
                <w:lang/>
              </w:rPr>
              <w:t>Годишњи фонд часова</w:t>
            </w:r>
          </w:p>
        </w:tc>
      </w:tr>
      <w:tr w:rsidR="00E056AE" w:rsidRPr="006B0A98" w:rsidTr="005D5351">
        <w:tc>
          <w:tcPr>
            <w:tcW w:w="3192" w:type="dxa"/>
          </w:tcPr>
          <w:p w:rsidR="00E056AE" w:rsidRPr="006B0A98" w:rsidRDefault="00E056AE" w:rsidP="005D5351">
            <w:pPr>
              <w:rPr>
                <w:lang/>
              </w:rPr>
            </w:pPr>
            <w:r w:rsidRPr="006B0A98">
              <w:rPr>
                <w:lang/>
              </w:rPr>
              <w:t>Редовна настава</w:t>
            </w:r>
          </w:p>
        </w:tc>
        <w:tc>
          <w:tcPr>
            <w:tcW w:w="3192" w:type="dxa"/>
          </w:tcPr>
          <w:p w:rsidR="00E056AE" w:rsidRPr="006B0A98" w:rsidRDefault="00B15340" w:rsidP="005D5351">
            <w:pPr>
              <w:rPr>
                <w:lang/>
              </w:rPr>
            </w:pPr>
            <w:r w:rsidRPr="006B0A98">
              <w:rPr>
                <w:lang/>
              </w:rPr>
              <w:t>1</w:t>
            </w:r>
          </w:p>
        </w:tc>
        <w:tc>
          <w:tcPr>
            <w:tcW w:w="3192" w:type="dxa"/>
          </w:tcPr>
          <w:p w:rsidR="00E056AE" w:rsidRPr="006B0A98" w:rsidRDefault="00B15340" w:rsidP="005D5351">
            <w:pPr>
              <w:rPr>
                <w:lang/>
              </w:rPr>
            </w:pPr>
            <w:r w:rsidRPr="006B0A98">
              <w:rPr>
                <w:lang/>
              </w:rPr>
              <w:t>36</w:t>
            </w:r>
          </w:p>
        </w:tc>
      </w:tr>
      <w:tr w:rsidR="00E056AE" w:rsidRPr="006B0A98" w:rsidTr="005D5351">
        <w:tc>
          <w:tcPr>
            <w:tcW w:w="3192" w:type="dxa"/>
          </w:tcPr>
          <w:p w:rsidR="00E056AE" w:rsidRPr="006B0A98" w:rsidRDefault="00E056AE" w:rsidP="005D5351">
            <w:pPr>
              <w:rPr>
                <w:lang/>
              </w:rPr>
            </w:pPr>
            <w:r w:rsidRPr="006B0A98">
              <w:rPr>
                <w:lang/>
              </w:rPr>
              <w:t>Допунска настава</w:t>
            </w:r>
          </w:p>
        </w:tc>
        <w:tc>
          <w:tcPr>
            <w:tcW w:w="3192" w:type="dxa"/>
          </w:tcPr>
          <w:p w:rsidR="00E056AE" w:rsidRPr="006B0A98" w:rsidRDefault="00B15340" w:rsidP="005D5351">
            <w:pPr>
              <w:rPr>
                <w:lang/>
              </w:rPr>
            </w:pPr>
            <w:r w:rsidRPr="006B0A98">
              <w:rPr>
                <w:lang/>
              </w:rPr>
              <w:t>0</w:t>
            </w:r>
          </w:p>
        </w:tc>
        <w:tc>
          <w:tcPr>
            <w:tcW w:w="3192" w:type="dxa"/>
          </w:tcPr>
          <w:p w:rsidR="00E056AE" w:rsidRPr="006B0A98" w:rsidRDefault="00B15340" w:rsidP="005D5351">
            <w:pPr>
              <w:rPr>
                <w:lang/>
              </w:rPr>
            </w:pPr>
            <w:r w:rsidRPr="006B0A98">
              <w:rPr>
                <w:lang/>
              </w:rPr>
              <w:t>0</w:t>
            </w:r>
          </w:p>
        </w:tc>
      </w:tr>
      <w:tr w:rsidR="00E056AE" w:rsidRPr="006B0A98" w:rsidTr="005D5351">
        <w:tc>
          <w:tcPr>
            <w:tcW w:w="3192" w:type="dxa"/>
          </w:tcPr>
          <w:p w:rsidR="00E056AE" w:rsidRPr="006B0A98" w:rsidRDefault="00E056AE" w:rsidP="005D5351">
            <w:pPr>
              <w:rPr>
                <w:lang/>
              </w:rPr>
            </w:pPr>
            <w:r w:rsidRPr="006B0A98">
              <w:rPr>
                <w:lang/>
              </w:rPr>
              <w:t>Додатна настава</w:t>
            </w:r>
          </w:p>
        </w:tc>
        <w:tc>
          <w:tcPr>
            <w:tcW w:w="3192" w:type="dxa"/>
          </w:tcPr>
          <w:p w:rsidR="00E056AE" w:rsidRPr="006B0A98" w:rsidRDefault="00B15340" w:rsidP="005D5351">
            <w:pPr>
              <w:rPr>
                <w:lang/>
              </w:rPr>
            </w:pPr>
            <w:r w:rsidRPr="006B0A98">
              <w:rPr>
                <w:lang/>
              </w:rPr>
              <w:t>0</w:t>
            </w:r>
          </w:p>
        </w:tc>
        <w:tc>
          <w:tcPr>
            <w:tcW w:w="3192" w:type="dxa"/>
          </w:tcPr>
          <w:p w:rsidR="00E056AE" w:rsidRPr="006B0A98" w:rsidRDefault="00B15340" w:rsidP="005D5351">
            <w:pPr>
              <w:rPr>
                <w:lang/>
              </w:rPr>
            </w:pPr>
            <w:r w:rsidRPr="006B0A98">
              <w:rPr>
                <w:lang/>
              </w:rPr>
              <w:t>0</w:t>
            </w:r>
          </w:p>
        </w:tc>
      </w:tr>
    </w:tbl>
    <w:p w:rsidR="00E056AE" w:rsidRPr="006B0A98" w:rsidRDefault="00E056AE" w:rsidP="00E056AE">
      <w:pPr>
        <w:rPr>
          <w:lang/>
        </w:rPr>
      </w:pPr>
    </w:p>
    <w:p w:rsidR="00F543CE" w:rsidRPr="00A10FAD" w:rsidRDefault="00F543CE" w:rsidP="00E056AE"/>
    <w:tbl>
      <w:tblPr>
        <w:tblStyle w:val="TableGrid"/>
        <w:tblW w:w="0" w:type="auto"/>
        <w:tblLook w:val="04A0"/>
      </w:tblPr>
      <w:tblGrid>
        <w:gridCol w:w="2829"/>
        <w:gridCol w:w="997"/>
        <w:gridCol w:w="2668"/>
        <w:gridCol w:w="2290"/>
        <w:gridCol w:w="2029"/>
        <w:gridCol w:w="2159"/>
      </w:tblGrid>
      <w:tr w:rsidR="00E056AE" w:rsidRPr="006B0A98" w:rsidTr="005D5351">
        <w:tc>
          <w:tcPr>
            <w:tcW w:w="12972" w:type="dxa"/>
            <w:gridSpan w:val="6"/>
          </w:tcPr>
          <w:p w:rsidR="00E056AE" w:rsidRPr="006B0A98" w:rsidRDefault="00E056AE" w:rsidP="005D5351">
            <w:pPr>
              <w:jc w:val="center"/>
              <w:rPr>
                <w:b/>
                <w:lang/>
              </w:rPr>
            </w:pPr>
            <w:r w:rsidRPr="006B0A98">
              <w:rPr>
                <w:b/>
                <w:lang/>
              </w:rPr>
              <w:t xml:space="preserve">НАСТАВНИ ПРЕДМЕТ </w:t>
            </w:r>
            <w:r w:rsidR="002F6DF3" w:rsidRPr="006B0A98">
              <w:rPr>
                <w:b/>
                <w:lang/>
              </w:rPr>
              <w:t>–Верска настава</w:t>
            </w:r>
          </w:p>
        </w:tc>
      </w:tr>
      <w:tr w:rsidR="00E056AE" w:rsidRPr="006B0A98" w:rsidTr="005D5351">
        <w:tc>
          <w:tcPr>
            <w:tcW w:w="2829" w:type="dxa"/>
          </w:tcPr>
          <w:p w:rsidR="00E056AE" w:rsidRPr="006B0A98" w:rsidRDefault="00E056AE" w:rsidP="005D5351">
            <w:pPr>
              <w:jc w:val="center"/>
              <w:rPr>
                <w:b/>
                <w:lang/>
              </w:rPr>
            </w:pPr>
            <w:r w:rsidRPr="006B0A98">
              <w:rPr>
                <w:b/>
                <w:lang/>
              </w:rPr>
              <w:t>ОБЛАСТ/ТЕМА</w:t>
            </w:r>
          </w:p>
        </w:tc>
        <w:tc>
          <w:tcPr>
            <w:tcW w:w="997" w:type="dxa"/>
          </w:tcPr>
          <w:p w:rsidR="00E056AE" w:rsidRPr="006B0A98" w:rsidRDefault="00E056AE" w:rsidP="005D5351">
            <w:pPr>
              <w:jc w:val="center"/>
              <w:rPr>
                <w:b/>
                <w:lang/>
              </w:rPr>
            </w:pPr>
            <w:r w:rsidRPr="006B0A98">
              <w:rPr>
                <w:b/>
                <w:lang/>
              </w:rPr>
              <w:t>БРОЈ ЧАСОВА</w:t>
            </w:r>
          </w:p>
        </w:tc>
        <w:tc>
          <w:tcPr>
            <w:tcW w:w="2668" w:type="dxa"/>
          </w:tcPr>
          <w:p w:rsidR="00E056AE" w:rsidRPr="006B0A98" w:rsidRDefault="00E056AE" w:rsidP="005D5351">
            <w:pPr>
              <w:jc w:val="center"/>
              <w:rPr>
                <w:b/>
                <w:lang/>
              </w:rPr>
            </w:pPr>
            <w:r w:rsidRPr="006B0A98">
              <w:rPr>
                <w:b/>
                <w:lang/>
              </w:rPr>
              <w:t>САДРЖАЈ</w:t>
            </w:r>
          </w:p>
        </w:tc>
        <w:tc>
          <w:tcPr>
            <w:tcW w:w="2290" w:type="dxa"/>
          </w:tcPr>
          <w:p w:rsidR="00E056AE" w:rsidRPr="006B0A98" w:rsidRDefault="00E056AE" w:rsidP="005D5351">
            <w:pPr>
              <w:jc w:val="center"/>
              <w:rPr>
                <w:b/>
                <w:lang/>
              </w:rPr>
            </w:pPr>
            <w:r w:rsidRPr="006B0A98">
              <w:rPr>
                <w:b/>
                <w:lang/>
              </w:rPr>
              <w:t>ОЧЕКИВАНИ ИСХОДИ</w:t>
            </w:r>
          </w:p>
        </w:tc>
        <w:tc>
          <w:tcPr>
            <w:tcW w:w="2029" w:type="dxa"/>
          </w:tcPr>
          <w:p w:rsidR="00E056AE" w:rsidRPr="006B0A98" w:rsidRDefault="00E056AE" w:rsidP="005D5351">
            <w:pPr>
              <w:jc w:val="center"/>
              <w:rPr>
                <w:b/>
                <w:lang/>
              </w:rPr>
            </w:pPr>
            <w:r w:rsidRPr="006B0A98">
              <w:rPr>
                <w:b/>
                <w:lang/>
              </w:rPr>
              <w:t>МЕЂУПРЕДМЕТНЕ КОМПЕТЕНЦИЈЕ</w:t>
            </w:r>
          </w:p>
        </w:tc>
        <w:tc>
          <w:tcPr>
            <w:tcW w:w="2159" w:type="dxa"/>
          </w:tcPr>
          <w:p w:rsidR="00E056AE" w:rsidRPr="006B0A98" w:rsidRDefault="00E056AE" w:rsidP="005D5351">
            <w:pPr>
              <w:jc w:val="center"/>
              <w:rPr>
                <w:b/>
                <w:lang/>
              </w:rPr>
            </w:pPr>
            <w:r w:rsidRPr="006B0A98">
              <w:rPr>
                <w:b/>
                <w:lang/>
              </w:rPr>
              <w:t>КОРЕЛАЦИЈА</w:t>
            </w:r>
          </w:p>
        </w:tc>
      </w:tr>
      <w:tr w:rsidR="00E056AE" w:rsidRPr="006B0A98" w:rsidTr="005D5351">
        <w:tc>
          <w:tcPr>
            <w:tcW w:w="2829" w:type="dxa"/>
          </w:tcPr>
          <w:p w:rsidR="00E056AE" w:rsidRPr="006B0A98" w:rsidRDefault="00342870" w:rsidP="00342870">
            <w:pPr>
              <w:autoSpaceDE w:val="0"/>
              <w:autoSpaceDN w:val="0"/>
              <w:adjustRightInd w:val="0"/>
              <w:rPr>
                <w:b/>
                <w:bCs/>
                <w:lang/>
              </w:rPr>
            </w:pPr>
            <w:r w:rsidRPr="006B0A98">
              <w:rPr>
                <w:b/>
                <w:bCs/>
                <w:lang/>
              </w:rPr>
              <w:t>1.УВОД</w:t>
            </w: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b/>
                <w:bCs/>
                <w:lang/>
              </w:rPr>
            </w:pP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b/>
                <w:bCs/>
                <w:lang/>
              </w:rPr>
            </w:pPr>
            <w:r w:rsidRPr="006B0A98">
              <w:rPr>
                <w:b/>
                <w:bCs/>
                <w:lang/>
              </w:rPr>
              <w:t>2.ЧОВЕК И ДРУШТВО – ЈА И МОЈ СВЕТ</w:t>
            </w: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b/>
                <w:bCs/>
                <w:lang/>
              </w:rPr>
            </w:pP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b/>
                <w:bCs/>
                <w:lang/>
              </w:rPr>
            </w:pPr>
            <w:r w:rsidRPr="006B0A98">
              <w:rPr>
                <w:b/>
                <w:bCs/>
                <w:lang/>
              </w:rPr>
              <w:t>3.БОГ И ЊЕГОВО СТВОРЕЊЕ – БОЖИЈИ СВЕТ</w:t>
            </w: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b/>
                <w:bCs/>
                <w:lang/>
              </w:rPr>
            </w:pP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b/>
                <w:bCs/>
                <w:lang/>
              </w:rPr>
            </w:pPr>
            <w:r w:rsidRPr="006B0A98">
              <w:rPr>
                <w:b/>
                <w:bCs/>
                <w:lang/>
              </w:rPr>
              <w:t>4.СПАСЕЊЕ ЗА СВЕТ</w:t>
            </w: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b/>
                <w:bCs/>
                <w:lang/>
              </w:rPr>
            </w:pP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b/>
                <w:bCs/>
                <w:lang/>
              </w:rPr>
            </w:pPr>
            <w:r w:rsidRPr="006B0A98">
              <w:rPr>
                <w:b/>
                <w:bCs/>
                <w:lang/>
              </w:rPr>
              <w:t>5.СПАСИТЕЉ СВЕТА</w:t>
            </w: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b/>
                <w:bCs/>
                <w:lang/>
              </w:rPr>
            </w:pP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b/>
                <w:bCs/>
                <w:lang/>
              </w:rPr>
            </w:pPr>
            <w:r w:rsidRPr="006B0A98">
              <w:rPr>
                <w:b/>
                <w:bCs/>
                <w:lang/>
              </w:rPr>
              <w:t>6.БОЖИЈЕ САМ ДЕТЕ</w:t>
            </w: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b/>
                <w:bCs/>
                <w:lang/>
              </w:rPr>
            </w:pP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b/>
                <w:bCs/>
                <w:lang/>
              </w:rPr>
            </w:pP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b/>
                <w:bCs/>
                <w:lang/>
              </w:rPr>
            </w:pP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lang/>
              </w:rPr>
            </w:pP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lang/>
              </w:rPr>
            </w:pP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lang/>
              </w:rPr>
            </w:pPr>
          </w:p>
          <w:p w:rsidR="00147892" w:rsidRPr="006B0A98" w:rsidRDefault="00147892" w:rsidP="00342870">
            <w:pPr>
              <w:autoSpaceDE w:val="0"/>
              <w:autoSpaceDN w:val="0"/>
              <w:adjustRightInd w:val="0"/>
              <w:rPr>
                <w:lang/>
              </w:rPr>
            </w:pPr>
          </w:p>
        </w:tc>
        <w:tc>
          <w:tcPr>
            <w:tcW w:w="997" w:type="dxa"/>
          </w:tcPr>
          <w:p w:rsidR="00147892" w:rsidRPr="006B0A98" w:rsidRDefault="00342870" w:rsidP="005D5351">
            <w:pPr>
              <w:jc w:val="both"/>
              <w:rPr>
                <w:lang/>
              </w:rPr>
            </w:pPr>
            <w:r w:rsidRPr="006B0A98">
              <w:rPr>
                <w:lang/>
              </w:rPr>
              <w:lastRenderedPageBreak/>
              <w:t>1</w:t>
            </w:r>
          </w:p>
          <w:p w:rsidR="00147892" w:rsidRPr="006B0A98" w:rsidRDefault="00147892" w:rsidP="005D5351">
            <w:pPr>
              <w:jc w:val="both"/>
              <w:rPr>
                <w:lang/>
              </w:rPr>
            </w:pPr>
          </w:p>
          <w:p w:rsidR="00147892" w:rsidRPr="006B0A98" w:rsidRDefault="00147892" w:rsidP="005D5351">
            <w:pPr>
              <w:jc w:val="both"/>
              <w:rPr>
                <w:lang/>
              </w:rPr>
            </w:pPr>
            <w:r w:rsidRPr="006B0A98">
              <w:rPr>
                <w:lang/>
              </w:rPr>
              <w:t>5</w:t>
            </w:r>
          </w:p>
          <w:p w:rsidR="00147892" w:rsidRPr="006B0A98" w:rsidRDefault="00147892" w:rsidP="005D5351">
            <w:pPr>
              <w:jc w:val="both"/>
              <w:rPr>
                <w:lang/>
              </w:rPr>
            </w:pPr>
          </w:p>
          <w:p w:rsidR="00147892" w:rsidRPr="006B0A98" w:rsidRDefault="00147892" w:rsidP="005D5351">
            <w:pPr>
              <w:jc w:val="both"/>
              <w:rPr>
                <w:lang/>
              </w:rPr>
            </w:pPr>
          </w:p>
          <w:p w:rsidR="00147892" w:rsidRPr="006B0A98" w:rsidRDefault="00147892" w:rsidP="005D5351">
            <w:pPr>
              <w:jc w:val="both"/>
              <w:rPr>
                <w:lang/>
              </w:rPr>
            </w:pPr>
          </w:p>
          <w:p w:rsidR="00147892" w:rsidRPr="006B0A98" w:rsidRDefault="00147892" w:rsidP="005D5351">
            <w:pPr>
              <w:jc w:val="both"/>
              <w:rPr>
                <w:lang/>
              </w:rPr>
            </w:pPr>
            <w:r w:rsidRPr="006B0A98">
              <w:rPr>
                <w:lang/>
              </w:rPr>
              <w:t>6</w:t>
            </w:r>
          </w:p>
          <w:p w:rsidR="00147892" w:rsidRPr="006B0A98" w:rsidRDefault="00147892" w:rsidP="005D5351">
            <w:pPr>
              <w:jc w:val="both"/>
              <w:rPr>
                <w:lang/>
              </w:rPr>
            </w:pPr>
          </w:p>
          <w:p w:rsidR="00147892" w:rsidRPr="006B0A98" w:rsidRDefault="00147892" w:rsidP="005D5351">
            <w:pPr>
              <w:jc w:val="both"/>
              <w:rPr>
                <w:lang/>
              </w:rPr>
            </w:pPr>
            <w:r w:rsidRPr="006B0A98">
              <w:rPr>
                <w:lang/>
              </w:rPr>
              <w:t>4</w:t>
            </w:r>
          </w:p>
          <w:p w:rsidR="00147892" w:rsidRPr="006B0A98" w:rsidRDefault="00147892" w:rsidP="005D5351">
            <w:pPr>
              <w:jc w:val="both"/>
              <w:rPr>
                <w:lang/>
              </w:rPr>
            </w:pPr>
          </w:p>
          <w:p w:rsidR="00147892" w:rsidRPr="006B0A98" w:rsidRDefault="00147892" w:rsidP="005D5351">
            <w:pPr>
              <w:jc w:val="both"/>
              <w:rPr>
                <w:lang/>
              </w:rPr>
            </w:pPr>
            <w:r w:rsidRPr="006B0A98">
              <w:rPr>
                <w:lang/>
              </w:rPr>
              <w:t>14</w:t>
            </w:r>
          </w:p>
          <w:p w:rsidR="00147892" w:rsidRPr="006B0A98" w:rsidRDefault="00147892" w:rsidP="005D5351">
            <w:pPr>
              <w:jc w:val="both"/>
              <w:rPr>
                <w:lang/>
              </w:rPr>
            </w:pPr>
          </w:p>
          <w:p w:rsidR="00147892" w:rsidRPr="006B0A98" w:rsidRDefault="00147892" w:rsidP="005D5351">
            <w:pPr>
              <w:jc w:val="both"/>
              <w:rPr>
                <w:lang/>
              </w:rPr>
            </w:pPr>
            <w:r w:rsidRPr="006B0A98">
              <w:rPr>
                <w:lang/>
              </w:rPr>
              <w:t>6</w:t>
            </w:r>
          </w:p>
        </w:tc>
        <w:tc>
          <w:tcPr>
            <w:tcW w:w="2668" w:type="dxa"/>
          </w:tcPr>
          <w:p w:rsidR="00E056AE" w:rsidRPr="006B0A98" w:rsidRDefault="005121D7" w:rsidP="005D5351">
            <w:pPr>
              <w:jc w:val="both"/>
              <w:rPr>
                <w:lang/>
              </w:rPr>
            </w:pPr>
            <w:r w:rsidRPr="006B0A98">
              <w:rPr>
                <w:lang/>
              </w:rPr>
              <w:lastRenderedPageBreak/>
              <w:t>Упознавање детета са Свемогућим Богом, одговарамо на питања ко је наш Створитељ, ко смо ми, наша породица.</w:t>
            </w:r>
          </w:p>
          <w:p w:rsidR="005121D7" w:rsidRPr="006B0A98" w:rsidRDefault="005121D7" w:rsidP="005D5351">
            <w:pPr>
              <w:jc w:val="both"/>
              <w:rPr>
                <w:lang/>
              </w:rPr>
            </w:pPr>
          </w:p>
          <w:p w:rsidR="005121D7" w:rsidRPr="006B0A98" w:rsidRDefault="005121D7" w:rsidP="005D5351">
            <w:pPr>
              <w:jc w:val="both"/>
              <w:rPr>
                <w:lang/>
              </w:rPr>
            </w:pPr>
            <w:r w:rsidRPr="006B0A98">
              <w:rPr>
                <w:lang/>
              </w:rPr>
              <w:t>Говоримо о Божием делу стварања, како је по Библији свет био створен.</w:t>
            </w:r>
          </w:p>
          <w:p w:rsidR="005121D7" w:rsidRPr="006B0A98" w:rsidRDefault="005121D7" w:rsidP="005D5351">
            <w:pPr>
              <w:jc w:val="both"/>
              <w:rPr>
                <w:lang/>
              </w:rPr>
            </w:pPr>
          </w:p>
          <w:p w:rsidR="005121D7" w:rsidRPr="006B0A98" w:rsidRDefault="005121D7" w:rsidP="005D5351">
            <w:pPr>
              <w:jc w:val="both"/>
              <w:rPr>
                <w:lang/>
              </w:rPr>
            </w:pPr>
            <w:r w:rsidRPr="006B0A98">
              <w:rPr>
                <w:lang/>
              </w:rPr>
              <w:t xml:space="preserve">Ко је човек? Зашто су </w:t>
            </w:r>
            <w:r w:rsidRPr="006B0A98">
              <w:rPr>
                <w:lang/>
              </w:rPr>
              <w:lastRenderedPageBreak/>
              <w:t>први људи били изгнани из раја?</w:t>
            </w:r>
          </w:p>
          <w:p w:rsidR="005121D7" w:rsidRPr="006B0A98" w:rsidRDefault="005121D7" w:rsidP="005D5351">
            <w:pPr>
              <w:jc w:val="both"/>
              <w:rPr>
                <w:lang/>
              </w:rPr>
            </w:pPr>
          </w:p>
          <w:p w:rsidR="005121D7" w:rsidRPr="006B0A98" w:rsidRDefault="005121D7" w:rsidP="005D5351">
            <w:pPr>
              <w:jc w:val="both"/>
              <w:rPr>
                <w:lang/>
              </w:rPr>
            </w:pPr>
            <w:r w:rsidRPr="006B0A98">
              <w:rPr>
                <w:lang/>
              </w:rPr>
              <w:t>Деца се упознавају са појмом Црква, и да крштењем припадамо сви истој.</w:t>
            </w:r>
          </w:p>
          <w:p w:rsidR="005121D7" w:rsidRPr="006B0A98" w:rsidRDefault="005121D7" w:rsidP="005D5351">
            <w:pPr>
              <w:jc w:val="both"/>
              <w:rPr>
                <w:lang/>
              </w:rPr>
            </w:pPr>
          </w:p>
        </w:tc>
        <w:tc>
          <w:tcPr>
            <w:tcW w:w="2290" w:type="dxa"/>
          </w:tcPr>
          <w:p w:rsidR="00E056AE" w:rsidRPr="006B0A98" w:rsidRDefault="00AB75BC" w:rsidP="00AB75BC">
            <w:pPr>
              <w:jc w:val="both"/>
              <w:rPr>
                <w:lang/>
              </w:rPr>
            </w:pPr>
            <w:r w:rsidRPr="006B0A98">
              <w:rPr>
                <w:lang/>
              </w:rPr>
              <w:lastRenderedPageBreak/>
              <w:t xml:space="preserve">Открити и упознати важна питања о свом животу и свету у детињој доби и проматрати их у духу вере и хришћанске понуде - Открити и упознати да је Бог чудесно створио наш свијет и људе као велику Божју </w:t>
            </w:r>
            <w:r w:rsidRPr="006B0A98">
              <w:rPr>
                <w:lang/>
              </w:rPr>
              <w:lastRenderedPageBreak/>
              <w:t>породицу, све нас воли, он је Исусов и наш Отац, он је Отац свих људи на земљи – белих и црних, сиромашних и богатих, добрих и злих - Изградити свест и став вере да нас Бог бескрајно љуби, да нас прихваћа и има повјерења у нас</w:t>
            </w:r>
          </w:p>
        </w:tc>
        <w:tc>
          <w:tcPr>
            <w:tcW w:w="2029" w:type="dxa"/>
          </w:tcPr>
          <w:p w:rsidR="00E056AE" w:rsidRPr="006B0A98" w:rsidRDefault="00E056AE" w:rsidP="005D5351">
            <w:pPr>
              <w:rPr>
                <w:rFonts w:cs="Times New Roman"/>
                <w:lang/>
              </w:rPr>
            </w:pPr>
            <w:r w:rsidRPr="006B0A98">
              <w:rPr>
                <w:rFonts w:cs="Times New Roman"/>
                <w:b/>
                <w:lang/>
              </w:rPr>
              <w:lastRenderedPageBreak/>
              <w:t>ВЕШТИНА САРАДЊЕ</w:t>
            </w:r>
          </w:p>
          <w:p w:rsidR="00E056AE" w:rsidRPr="006B0A98" w:rsidRDefault="00E056AE" w:rsidP="005D5351">
            <w:pPr>
              <w:jc w:val="both"/>
              <w:rPr>
                <w:lang/>
              </w:rPr>
            </w:pPr>
            <w:r w:rsidRPr="006B0A98">
              <w:rPr>
                <w:rFonts w:cs="Times New Roman"/>
                <w:lang/>
              </w:rPr>
              <w:t>Активно слуша и поставља релевантна питања</w:t>
            </w:r>
          </w:p>
        </w:tc>
        <w:tc>
          <w:tcPr>
            <w:tcW w:w="2159" w:type="dxa"/>
          </w:tcPr>
          <w:p w:rsidR="00E056AE" w:rsidRPr="006B0A98" w:rsidRDefault="00E056AE" w:rsidP="005D5351">
            <w:pPr>
              <w:jc w:val="both"/>
              <w:rPr>
                <w:lang/>
              </w:rPr>
            </w:pPr>
            <w:r w:rsidRPr="006B0A98">
              <w:rPr>
                <w:lang/>
              </w:rPr>
              <w:t>Ликовна култура</w:t>
            </w:r>
          </w:p>
          <w:p w:rsidR="00E056AE" w:rsidRPr="006B0A98" w:rsidRDefault="00E056AE" w:rsidP="005D5351">
            <w:pPr>
              <w:jc w:val="both"/>
              <w:rPr>
                <w:lang/>
              </w:rPr>
            </w:pPr>
            <w:r w:rsidRPr="006B0A98">
              <w:rPr>
                <w:lang/>
              </w:rPr>
              <w:t>Музичка култура</w:t>
            </w:r>
          </w:p>
        </w:tc>
      </w:tr>
    </w:tbl>
    <w:p w:rsidR="00E056AE" w:rsidRPr="006B0A98" w:rsidRDefault="00E056AE">
      <w:pPr>
        <w:rPr>
          <w:lang/>
        </w:rPr>
      </w:pPr>
    </w:p>
    <w:tbl>
      <w:tblPr>
        <w:tblStyle w:val="TableGrid1"/>
        <w:tblW w:w="0" w:type="auto"/>
        <w:tblLook w:val="04A0"/>
      </w:tblPr>
      <w:tblGrid>
        <w:gridCol w:w="4674"/>
        <w:gridCol w:w="2039"/>
        <w:gridCol w:w="2044"/>
        <w:gridCol w:w="2103"/>
        <w:gridCol w:w="2316"/>
      </w:tblGrid>
      <w:tr w:rsidR="00E056AE" w:rsidRPr="006B0A98" w:rsidTr="005D5351">
        <w:trPr>
          <w:tblHeader/>
        </w:trPr>
        <w:tc>
          <w:tcPr>
            <w:tcW w:w="4674" w:type="dxa"/>
            <w:vMerge w:val="restart"/>
          </w:tcPr>
          <w:p w:rsidR="00E056AE" w:rsidRPr="006B0A98" w:rsidRDefault="00E056AE" w:rsidP="00E056AE">
            <w:pPr>
              <w:jc w:val="center"/>
              <w:rPr>
                <w:rFonts w:ascii="Calibri" w:eastAsia="Calibri" w:hAnsi="Calibri" w:cs="Times New Roman"/>
                <w:b/>
                <w:lang/>
              </w:rPr>
            </w:pPr>
          </w:p>
          <w:p w:rsidR="00E056AE" w:rsidRPr="006B0A98" w:rsidRDefault="00E056AE" w:rsidP="00E056AE">
            <w:pPr>
              <w:jc w:val="center"/>
              <w:rPr>
                <w:rFonts w:ascii="Calibri" w:eastAsia="Calibri" w:hAnsi="Calibri" w:cs="Times New Roman"/>
                <w:b/>
                <w:lang/>
              </w:rPr>
            </w:pPr>
            <w:r w:rsidRPr="006B0A98">
              <w:rPr>
                <w:rFonts w:ascii="Calibri" w:eastAsia="Calibri" w:hAnsi="Calibri" w:cs="Times New Roman"/>
                <w:b/>
                <w:lang/>
              </w:rPr>
              <w:t>ОБЛАСТ/</w:t>
            </w:r>
          </w:p>
          <w:p w:rsidR="00E056AE" w:rsidRPr="006B0A98" w:rsidRDefault="00E056AE" w:rsidP="00E056AE">
            <w:pPr>
              <w:jc w:val="center"/>
              <w:rPr>
                <w:rFonts w:ascii="Calibri" w:eastAsia="Calibri" w:hAnsi="Calibri" w:cs="Times New Roman"/>
                <w:lang/>
              </w:rPr>
            </w:pPr>
            <w:r w:rsidRPr="006B0A98">
              <w:rPr>
                <w:rFonts w:ascii="Calibri" w:eastAsia="Calibri" w:hAnsi="Calibri" w:cs="Times New Roman"/>
                <w:b/>
                <w:lang/>
              </w:rPr>
              <w:t>ТЕМА</w:t>
            </w:r>
          </w:p>
        </w:tc>
        <w:tc>
          <w:tcPr>
            <w:tcW w:w="6186" w:type="dxa"/>
            <w:gridSpan w:val="3"/>
          </w:tcPr>
          <w:p w:rsidR="00E056AE" w:rsidRPr="006B0A98" w:rsidRDefault="00E056AE" w:rsidP="00E056AE">
            <w:pPr>
              <w:jc w:val="center"/>
              <w:rPr>
                <w:rFonts w:ascii="Calibri" w:eastAsia="Calibri" w:hAnsi="Calibri" w:cs="Times New Roman"/>
                <w:b/>
                <w:lang/>
              </w:rPr>
            </w:pPr>
            <w:r w:rsidRPr="006B0A98">
              <w:rPr>
                <w:rFonts w:ascii="Calibri" w:eastAsia="Calibri" w:hAnsi="Calibri" w:cs="Times New Roman"/>
                <w:b/>
                <w:lang/>
              </w:rPr>
              <w:t>НАЧИН ДИДАКТИЧКО – МЕТОДИЧКОГ ОСТВАРИВАЊА ПРОГРАМА</w:t>
            </w:r>
          </w:p>
        </w:tc>
        <w:tc>
          <w:tcPr>
            <w:tcW w:w="2316" w:type="dxa"/>
            <w:vMerge w:val="restart"/>
          </w:tcPr>
          <w:p w:rsidR="00E056AE" w:rsidRPr="006B0A98" w:rsidRDefault="00E056AE" w:rsidP="00E056AE">
            <w:pPr>
              <w:jc w:val="center"/>
              <w:rPr>
                <w:rFonts w:ascii="Calibri" w:eastAsia="Calibri" w:hAnsi="Calibri" w:cs="Times New Roman"/>
                <w:b/>
                <w:lang/>
              </w:rPr>
            </w:pPr>
          </w:p>
          <w:p w:rsidR="00E056AE" w:rsidRPr="006B0A98" w:rsidRDefault="00E056AE" w:rsidP="00E056AE">
            <w:pPr>
              <w:jc w:val="center"/>
              <w:rPr>
                <w:rFonts w:ascii="Calibri" w:eastAsia="Calibri" w:hAnsi="Calibri" w:cs="Times New Roman"/>
                <w:b/>
                <w:lang/>
              </w:rPr>
            </w:pPr>
            <w:r w:rsidRPr="006B0A98">
              <w:rPr>
                <w:rFonts w:ascii="Calibri" w:eastAsia="Calibri" w:hAnsi="Calibri" w:cs="Times New Roman"/>
                <w:b/>
                <w:lang/>
              </w:rPr>
              <w:t>АКТИВНОСТИ УЧЕНИКА</w:t>
            </w:r>
          </w:p>
        </w:tc>
      </w:tr>
      <w:tr w:rsidR="00E056AE" w:rsidRPr="006B0A98" w:rsidTr="005D5351">
        <w:trPr>
          <w:tblHeader/>
        </w:trPr>
        <w:tc>
          <w:tcPr>
            <w:tcW w:w="4674" w:type="dxa"/>
            <w:vMerge/>
          </w:tcPr>
          <w:p w:rsidR="00E056AE" w:rsidRPr="006B0A98" w:rsidRDefault="00E056AE" w:rsidP="00E056AE">
            <w:pPr>
              <w:jc w:val="center"/>
              <w:rPr>
                <w:rFonts w:ascii="Calibri" w:eastAsia="Calibri" w:hAnsi="Calibri" w:cs="Times New Roman"/>
                <w:b/>
                <w:lang/>
              </w:rPr>
            </w:pPr>
          </w:p>
        </w:tc>
        <w:tc>
          <w:tcPr>
            <w:tcW w:w="2039" w:type="dxa"/>
            <w:vAlign w:val="center"/>
          </w:tcPr>
          <w:p w:rsidR="00E056AE" w:rsidRPr="006B0A98" w:rsidRDefault="00E056AE" w:rsidP="00E056AE">
            <w:pPr>
              <w:jc w:val="center"/>
              <w:rPr>
                <w:rFonts w:ascii="Calibri" w:eastAsia="Calibri" w:hAnsi="Calibri" w:cs="Times New Roman"/>
                <w:b/>
                <w:lang/>
              </w:rPr>
            </w:pPr>
            <w:r w:rsidRPr="006B0A98">
              <w:rPr>
                <w:rFonts w:ascii="Calibri" w:eastAsia="Calibri" w:hAnsi="Calibri" w:cs="Times New Roman"/>
                <w:b/>
                <w:lang/>
              </w:rPr>
              <w:t>Облицирада</w:t>
            </w:r>
          </w:p>
        </w:tc>
        <w:tc>
          <w:tcPr>
            <w:tcW w:w="2044" w:type="dxa"/>
            <w:vAlign w:val="center"/>
          </w:tcPr>
          <w:p w:rsidR="00E056AE" w:rsidRPr="006B0A98" w:rsidRDefault="00E056AE" w:rsidP="00E056AE">
            <w:pPr>
              <w:jc w:val="center"/>
              <w:rPr>
                <w:rFonts w:ascii="Calibri" w:eastAsia="Calibri" w:hAnsi="Calibri" w:cs="Times New Roman"/>
                <w:b/>
                <w:lang/>
              </w:rPr>
            </w:pPr>
            <w:r w:rsidRPr="006B0A98">
              <w:rPr>
                <w:rFonts w:ascii="Calibri" w:eastAsia="Calibri" w:hAnsi="Calibri" w:cs="Times New Roman"/>
                <w:b/>
                <w:lang/>
              </w:rPr>
              <w:t>Методе и технике</w:t>
            </w:r>
          </w:p>
        </w:tc>
        <w:tc>
          <w:tcPr>
            <w:tcW w:w="2103" w:type="dxa"/>
            <w:vAlign w:val="center"/>
          </w:tcPr>
          <w:p w:rsidR="00E056AE" w:rsidRPr="006B0A98" w:rsidRDefault="00E056AE" w:rsidP="00E056AE">
            <w:pPr>
              <w:jc w:val="center"/>
              <w:rPr>
                <w:rFonts w:ascii="Calibri" w:eastAsia="Calibri" w:hAnsi="Calibri" w:cs="Times New Roman"/>
                <w:b/>
                <w:lang/>
              </w:rPr>
            </w:pPr>
            <w:r w:rsidRPr="006B0A98">
              <w:rPr>
                <w:rFonts w:ascii="Calibri" w:eastAsia="Calibri" w:hAnsi="Calibri" w:cs="Times New Roman"/>
                <w:b/>
                <w:lang/>
              </w:rPr>
              <w:t>Средства</w:t>
            </w:r>
          </w:p>
        </w:tc>
        <w:tc>
          <w:tcPr>
            <w:tcW w:w="2316" w:type="dxa"/>
            <w:vMerge/>
          </w:tcPr>
          <w:p w:rsidR="00E056AE" w:rsidRPr="006B0A98" w:rsidRDefault="00E056AE" w:rsidP="00E056AE">
            <w:pPr>
              <w:rPr>
                <w:rFonts w:ascii="Calibri" w:eastAsia="Calibri" w:hAnsi="Calibri" w:cs="Times New Roman"/>
                <w:lang/>
              </w:rPr>
            </w:pPr>
          </w:p>
        </w:tc>
      </w:tr>
      <w:tr w:rsidR="00E056AE" w:rsidRPr="006B0A98" w:rsidTr="000312F1">
        <w:trPr>
          <w:trHeight w:val="3560"/>
        </w:trPr>
        <w:tc>
          <w:tcPr>
            <w:tcW w:w="4674" w:type="dxa"/>
          </w:tcPr>
          <w:p w:rsidR="00AB75BC" w:rsidRPr="006B0A98" w:rsidRDefault="00AB75BC" w:rsidP="00AB75BC">
            <w:pPr>
              <w:jc w:val="both"/>
              <w:rPr>
                <w:rFonts w:ascii="Calibri" w:eastAsia="Calibri" w:hAnsi="Calibri" w:cs="Times New Roman"/>
                <w:b/>
                <w:bCs/>
                <w:lang/>
              </w:rPr>
            </w:pPr>
            <w:r w:rsidRPr="006B0A98">
              <w:rPr>
                <w:rFonts w:ascii="Calibri" w:eastAsia="Calibri" w:hAnsi="Calibri" w:cs="Times New Roman"/>
                <w:b/>
                <w:bCs/>
                <w:lang/>
              </w:rPr>
              <w:t>1.УВОД</w:t>
            </w:r>
          </w:p>
          <w:p w:rsidR="00AB75BC" w:rsidRPr="006B0A98" w:rsidRDefault="00AB75BC" w:rsidP="00AB75BC">
            <w:pPr>
              <w:jc w:val="both"/>
              <w:rPr>
                <w:rFonts w:ascii="Calibri" w:eastAsia="Calibri" w:hAnsi="Calibri" w:cs="Times New Roman"/>
                <w:b/>
                <w:bCs/>
                <w:lang/>
              </w:rPr>
            </w:pPr>
          </w:p>
          <w:p w:rsidR="00AB75BC" w:rsidRPr="006B0A98" w:rsidRDefault="00AB75BC" w:rsidP="00AB75BC">
            <w:pPr>
              <w:jc w:val="both"/>
              <w:rPr>
                <w:rFonts w:ascii="Calibri" w:eastAsia="Calibri" w:hAnsi="Calibri" w:cs="Times New Roman"/>
                <w:b/>
                <w:bCs/>
                <w:lang/>
              </w:rPr>
            </w:pPr>
            <w:r w:rsidRPr="006B0A98">
              <w:rPr>
                <w:rFonts w:ascii="Calibri" w:eastAsia="Calibri" w:hAnsi="Calibri" w:cs="Times New Roman"/>
                <w:b/>
                <w:bCs/>
                <w:lang/>
              </w:rPr>
              <w:t>2.ЧОВЕК И ДРУШТВО – ЈА И МОЈ СВЕТ</w:t>
            </w:r>
          </w:p>
          <w:p w:rsidR="00AB75BC" w:rsidRPr="006B0A98" w:rsidRDefault="00AB75BC" w:rsidP="00AB75BC">
            <w:pPr>
              <w:jc w:val="both"/>
              <w:rPr>
                <w:rFonts w:ascii="Calibri" w:eastAsia="Calibri" w:hAnsi="Calibri" w:cs="Times New Roman"/>
                <w:b/>
                <w:bCs/>
                <w:lang/>
              </w:rPr>
            </w:pPr>
          </w:p>
          <w:p w:rsidR="00AB75BC" w:rsidRPr="006B0A98" w:rsidRDefault="00AB75BC" w:rsidP="00AB75BC">
            <w:pPr>
              <w:jc w:val="both"/>
              <w:rPr>
                <w:rFonts w:ascii="Calibri" w:eastAsia="Calibri" w:hAnsi="Calibri" w:cs="Times New Roman"/>
                <w:b/>
                <w:bCs/>
                <w:lang/>
              </w:rPr>
            </w:pPr>
            <w:r w:rsidRPr="006B0A98">
              <w:rPr>
                <w:rFonts w:ascii="Calibri" w:eastAsia="Calibri" w:hAnsi="Calibri" w:cs="Times New Roman"/>
                <w:b/>
                <w:bCs/>
                <w:lang/>
              </w:rPr>
              <w:t>3.БОГ И ЊЕГОВО СТВОРЕЊЕ – БОЖИЈИ СВЕТ</w:t>
            </w:r>
          </w:p>
          <w:p w:rsidR="00AB75BC" w:rsidRPr="006B0A98" w:rsidRDefault="00AB75BC" w:rsidP="00AB75BC">
            <w:pPr>
              <w:jc w:val="both"/>
              <w:rPr>
                <w:rFonts w:ascii="Calibri" w:eastAsia="Calibri" w:hAnsi="Calibri" w:cs="Times New Roman"/>
                <w:b/>
                <w:bCs/>
                <w:lang/>
              </w:rPr>
            </w:pPr>
          </w:p>
          <w:p w:rsidR="00AB75BC" w:rsidRPr="006B0A98" w:rsidRDefault="00AB75BC" w:rsidP="00AB75BC">
            <w:pPr>
              <w:jc w:val="both"/>
              <w:rPr>
                <w:rFonts w:ascii="Calibri" w:eastAsia="Calibri" w:hAnsi="Calibri" w:cs="Times New Roman"/>
                <w:b/>
                <w:bCs/>
                <w:lang/>
              </w:rPr>
            </w:pPr>
            <w:r w:rsidRPr="006B0A98">
              <w:rPr>
                <w:rFonts w:ascii="Calibri" w:eastAsia="Calibri" w:hAnsi="Calibri" w:cs="Times New Roman"/>
                <w:b/>
                <w:bCs/>
                <w:lang/>
              </w:rPr>
              <w:t>4.СПАСЕЊЕ ЗА СВЕТ</w:t>
            </w:r>
          </w:p>
          <w:p w:rsidR="00AB75BC" w:rsidRPr="006B0A98" w:rsidRDefault="00AB75BC" w:rsidP="00AB75BC">
            <w:pPr>
              <w:jc w:val="both"/>
              <w:rPr>
                <w:rFonts w:ascii="Calibri" w:eastAsia="Calibri" w:hAnsi="Calibri" w:cs="Times New Roman"/>
                <w:b/>
                <w:bCs/>
                <w:lang/>
              </w:rPr>
            </w:pPr>
          </w:p>
          <w:p w:rsidR="00AB75BC" w:rsidRPr="006B0A98" w:rsidRDefault="00AB75BC" w:rsidP="00AB75BC">
            <w:pPr>
              <w:jc w:val="both"/>
              <w:rPr>
                <w:rFonts w:ascii="Calibri" w:eastAsia="Calibri" w:hAnsi="Calibri" w:cs="Times New Roman"/>
                <w:b/>
                <w:bCs/>
                <w:lang/>
              </w:rPr>
            </w:pPr>
            <w:r w:rsidRPr="006B0A98">
              <w:rPr>
                <w:rFonts w:ascii="Calibri" w:eastAsia="Calibri" w:hAnsi="Calibri" w:cs="Times New Roman"/>
                <w:b/>
                <w:bCs/>
                <w:lang/>
              </w:rPr>
              <w:t>5.СПАСИТЕЉ СВЕТА</w:t>
            </w:r>
          </w:p>
          <w:p w:rsidR="00AB75BC" w:rsidRPr="006B0A98" w:rsidRDefault="00AB75BC" w:rsidP="00AB75BC">
            <w:pPr>
              <w:jc w:val="both"/>
              <w:rPr>
                <w:rFonts w:ascii="Calibri" w:eastAsia="Calibri" w:hAnsi="Calibri" w:cs="Times New Roman"/>
                <w:b/>
                <w:bCs/>
                <w:lang/>
              </w:rPr>
            </w:pPr>
          </w:p>
          <w:p w:rsidR="00AB75BC" w:rsidRPr="006B0A98" w:rsidRDefault="00AB75BC" w:rsidP="00AB75BC">
            <w:pPr>
              <w:jc w:val="both"/>
              <w:rPr>
                <w:rFonts w:ascii="Calibri" w:eastAsia="Calibri" w:hAnsi="Calibri" w:cs="Times New Roman"/>
                <w:b/>
                <w:bCs/>
                <w:lang/>
              </w:rPr>
            </w:pPr>
            <w:r w:rsidRPr="006B0A98">
              <w:rPr>
                <w:rFonts w:ascii="Calibri" w:eastAsia="Calibri" w:hAnsi="Calibri" w:cs="Times New Roman"/>
                <w:b/>
                <w:bCs/>
                <w:lang/>
              </w:rPr>
              <w:t>6.БОЖИЈЕ САМ ДЕТЕ</w:t>
            </w:r>
          </w:p>
          <w:p w:rsidR="00AB75BC" w:rsidRPr="006B0A98" w:rsidRDefault="00AB75BC" w:rsidP="00AB75BC">
            <w:pPr>
              <w:jc w:val="both"/>
              <w:rPr>
                <w:rFonts w:ascii="Calibri" w:eastAsia="Calibri" w:hAnsi="Calibri" w:cs="Times New Roman"/>
                <w:b/>
                <w:bCs/>
                <w:lang/>
              </w:rPr>
            </w:pPr>
          </w:p>
          <w:p w:rsidR="00AB75BC" w:rsidRPr="006B0A98" w:rsidRDefault="00AB75BC" w:rsidP="00AB75BC">
            <w:pPr>
              <w:jc w:val="both"/>
              <w:rPr>
                <w:rFonts w:ascii="Calibri" w:eastAsia="Calibri" w:hAnsi="Calibri" w:cs="Times New Roman"/>
                <w:lang/>
              </w:rPr>
            </w:pPr>
          </w:p>
          <w:p w:rsidR="00E056AE" w:rsidRPr="00D32A76" w:rsidRDefault="00E056AE" w:rsidP="00AB75BC">
            <w:pPr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2039" w:type="dxa"/>
          </w:tcPr>
          <w:p w:rsidR="00E056AE" w:rsidRPr="006B0A98" w:rsidRDefault="00E056AE" w:rsidP="00E056AE">
            <w:pPr>
              <w:rPr>
                <w:rFonts w:ascii="Calibri" w:eastAsia="Calibri" w:hAnsi="Calibri" w:cs="Times New Roman"/>
                <w:lang/>
              </w:rPr>
            </w:pPr>
            <w:r w:rsidRPr="006B0A98">
              <w:rPr>
                <w:rFonts w:ascii="Calibri" w:eastAsia="Calibri" w:hAnsi="Calibri" w:cs="Times New Roman"/>
                <w:lang/>
              </w:rPr>
              <w:t>фронтална индивидуалнии групн</w:t>
            </w:r>
            <w:r w:rsidR="00AB75BC" w:rsidRPr="006B0A98">
              <w:rPr>
                <w:rFonts w:ascii="Calibri" w:eastAsia="Calibri" w:hAnsi="Calibri" w:cs="Times New Roman"/>
                <w:lang/>
              </w:rPr>
              <w:t>и</w:t>
            </w:r>
          </w:p>
        </w:tc>
        <w:tc>
          <w:tcPr>
            <w:tcW w:w="2044" w:type="dxa"/>
          </w:tcPr>
          <w:p w:rsidR="00E056AE" w:rsidRPr="006B0A98" w:rsidRDefault="00E056AE" w:rsidP="00E056AE">
            <w:pPr>
              <w:rPr>
                <w:rFonts w:ascii="Calibri" w:eastAsia="Calibri" w:hAnsi="Calibri" w:cs="Times New Roman"/>
                <w:lang/>
              </w:rPr>
            </w:pPr>
            <w:r w:rsidRPr="006B0A98">
              <w:rPr>
                <w:rFonts w:ascii="Calibri" w:eastAsia="Calibri" w:hAnsi="Calibri" w:cs="Times New Roman"/>
                <w:lang/>
              </w:rPr>
              <w:t>Дијалог, демонстрација</w:t>
            </w:r>
          </w:p>
          <w:p w:rsidR="00E056AE" w:rsidRPr="006B0A98" w:rsidRDefault="00E056AE" w:rsidP="00E056AE">
            <w:pPr>
              <w:rPr>
                <w:rFonts w:ascii="Calibri" w:eastAsia="Calibri" w:hAnsi="Calibri" w:cs="Times New Roman"/>
                <w:lang/>
              </w:rPr>
            </w:pPr>
            <w:r w:rsidRPr="006B0A98">
              <w:rPr>
                <w:rFonts w:ascii="Calibri" w:eastAsia="Calibri" w:hAnsi="Calibri" w:cs="Times New Roman"/>
                <w:lang/>
              </w:rPr>
              <w:t>Илустративна</w:t>
            </w:r>
          </w:p>
          <w:p w:rsidR="00E056AE" w:rsidRPr="006B0A98" w:rsidRDefault="00E056AE" w:rsidP="00E056AE">
            <w:pPr>
              <w:rPr>
                <w:rFonts w:ascii="Calibri" w:eastAsia="Calibri" w:hAnsi="Calibri" w:cs="Times New Roman"/>
                <w:lang/>
              </w:rPr>
            </w:pPr>
            <w:r w:rsidRPr="006B0A98">
              <w:rPr>
                <w:rFonts w:ascii="Calibri" w:eastAsia="Calibri" w:hAnsi="Calibri" w:cs="Times New Roman"/>
                <w:lang/>
              </w:rPr>
              <w:t xml:space="preserve">Рад са текстом и </w:t>
            </w:r>
            <w:r w:rsidRPr="006B0A98">
              <w:rPr>
                <w:rFonts w:ascii="Calibri" w:eastAsia="Calibri" w:hAnsi="Calibri" w:cs="Times New Roman"/>
                <w:bdr w:val="none" w:sz="0" w:space="0" w:color="auto" w:frame="1"/>
                <w:shd w:val="clear" w:color="auto" w:fill="FFFFFF"/>
                <w:lang/>
              </w:rPr>
              <w:t xml:space="preserve"> Предавање, описивање, причање, , рад сауџбеником, рад са </w:t>
            </w:r>
            <w:r w:rsidR="00AB75BC" w:rsidRPr="006B0A98">
              <w:rPr>
                <w:rFonts w:ascii="Calibri" w:eastAsia="Calibri" w:hAnsi="Calibri" w:cs="Times New Roman"/>
                <w:bdr w:val="none" w:sz="0" w:space="0" w:color="auto" w:frame="1"/>
                <w:shd w:val="clear" w:color="auto" w:fill="FFFFFF"/>
                <w:lang/>
              </w:rPr>
              <w:t>Библијом,</w:t>
            </w:r>
            <w:r w:rsidRPr="006B0A98">
              <w:rPr>
                <w:rFonts w:ascii="Calibri" w:eastAsia="Calibri" w:hAnsi="Calibri" w:cs="Times New Roman"/>
                <w:bdr w:val="none" w:sz="0" w:space="0" w:color="auto" w:frame="1"/>
                <w:shd w:val="clear" w:color="auto" w:fill="FFFFFF"/>
                <w:lang/>
              </w:rPr>
              <w:t xml:space="preserve"> самосталан рад</w:t>
            </w:r>
          </w:p>
        </w:tc>
        <w:tc>
          <w:tcPr>
            <w:tcW w:w="2103" w:type="dxa"/>
          </w:tcPr>
          <w:p w:rsidR="00E056AE" w:rsidRPr="006B0A98" w:rsidRDefault="00E056AE" w:rsidP="00E056AE">
            <w:pPr>
              <w:rPr>
                <w:rFonts w:ascii="Calibri" w:eastAsia="Calibri" w:hAnsi="Calibri" w:cs="Times New Roman"/>
                <w:lang/>
              </w:rPr>
            </w:pPr>
            <w:r w:rsidRPr="006B0A98">
              <w:rPr>
                <w:rFonts w:ascii="Calibri" w:eastAsia="Calibri" w:hAnsi="Calibri" w:cs="Times New Roman"/>
                <w:lang/>
              </w:rPr>
              <w:t xml:space="preserve">радни листови, </w:t>
            </w:r>
          </w:p>
          <w:p w:rsidR="00E056AE" w:rsidRPr="006B0A98" w:rsidRDefault="00AB75BC" w:rsidP="00E056AE">
            <w:pPr>
              <w:rPr>
                <w:rFonts w:ascii="Calibri" w:eastAsia="Calibri" w:hAnsi="Calibri" w:cs="Times New Roman"/>
                <w:lang/>
              </w:rPr>
            </w:pPr>
            <w:r w:rsidRPr="006B0A98">
              <w:rPr>
                <w:rFonts w:ascii="Calibri" w:eastAsia="Calibri" w:hAnsi="Calibri" w:cs="Times New Roman"/>
                <w:lang/>
              </w:rPr>
              <w:t>илустрована Библија</w:t>
            </w:r>
            <w:r w:rsidR="00E056AE" w:rsidRPr="006B0A98">
              <w:rPr>
                <w:rFonts w:ascii="Calibri" w:eastAsia="Calibri" w:hAnsi="Calibri" w:cs="Times New Roman"/>
                <w:lang/>
              </w:rPr>
              <w:t>, уџбеник</w:t>
            </w:r>
            <w:r w:rsidR="000312F1" w:rsidRPr="006B0A98">
              <w:rPr>
                <w:rFonts w:ascii="Calibri" w:eastAsia="Calibri" w:hAnsi="Calibri" w:cs="Times New Roman"/>
                <w:lang/>
              </w:rPr>
              <w:t>, комјутер, бим-пројектор</w:t>
            </w:r>
          </w:p>
          <w:p w:rsidR="00E056AE" w:rsidRPr="006B0A98" w:rsidRDefault="00E056AE" w:rsidP="00E056AE">
            <w:pPr>
              <w:rPr>
                <w:rFonts w:ascii="Calibri" w:eastAsia="Calibri" w:hAnsi="Calibri" w:cs="Times New Roman"/>
                <w:lang/>
              </w:rPr>
            </w:pPr>
          </w:p>
        </w:tc>
        <w:tc>
          <w:tcPr>
            <w:tcW w:w="2316" w:type="dxa"/>
          </w:tcPr>
          <w:p w:rsidR="00E056AE" w:rsidRPr="006B0A98" w:rsidRDefault="000312F1" w:rsidP="00E056AE">
            <w:pPr>
              <w:rPr>
                <w:rFonts w:ascii="Calibri" w:eastAsia="Calibri" w:hAnsi="Calibri" w:cs="Times New Roman"/>
                <w:lang/>
              </w:rPr>
            </w:pPr>
            <w:r w:rsidRPr="006B0A98">
              <w:rPr>
                <w:rFonts w:ascii="Calibri" w:eastAsia="Calibri" w:hAnsi="Calibri" w:cs="Times New Roman"/>
                <w:lang/>
              </w:rPr>
              <w:t>-</w:t>
            </w:r>
            <w:r w:rsidR="00E056AE" w:rsidRPr="006B0A98">
              <w:rPr>
                <w:rFonts w:ascii="Calibri" w:eastAsia="Calibri" w:hAnsi="Calibri" w:cs="Times New Roman"/>
                <w:lang/>
              </w:rPr>
              <w:t xml:space="preserve">уочавају и дефuнишу откривено </w:t>
            </w:r>
          </w:p>
          <w:p w:rsidR="00E056AE" w:rsidRPr="006B0A98" w:rsidRDefault="00E056AE" w:rsidP="00E056AE">
            <w:pPr>
              <w:rPr>
                <w:rFonts w:ascii="Calibri" w:eastAsia="Calibri" w:hAnsi="Calibri" w:cs="Times New Roman"/>
                <w:lang/>
              </w:rPr>
            </w:pPr>
            <w:r w:rsidRPr="006B0A98">
              <w:rPr>
                <w:rFonts w:ascii="Calibri" w:eastAsia="Calibri" w:hAnsi="Calibri" w:cs="Times New Roman"/>
                <w:lang/>
              </w:rPr>
              <w:t xml:space="preserve">-проналазе оргинална решења,  </w:t>
            </w:r>
          </w:p>
          <w:p w:rsidR="00E056AE" w:rsidRPr="006B0A98" w:rsidRDefault="00E056AE" w:rsidP="00E056AE">
            <w:pPr>
              <w:rPr>
                <w:rFonts w:ascii="Calibri" w:eastAsia="Calibri" w:hAnsi="Calibri" w:cs="Times New Roman"/>
                <w:lang/>
              </w:rPr>
            </w:pPr>
            <w:r w:rsidRPr="006B0A98">
              <w:rPr>
                <w:rFonts w:ascii="Calibri" w:eastAsia="Calibri" w:hAnsi="Calibri" w:cs="Times New Roman"/>
                <w:lang/>
              </w:rPr>
              <w:t xml:space="preserve">-формирају став о вредностима </w:t>
            </w:r>
          </w:p>
          <w:p w:rsidR="00E056AE" w:rsidRPr="006B0A98" w:rsidRDefault="00E056AE" w:rsidP="00E056AE">
            <w:pPr>
              <w:rPr>
                <w:rFonts w:ascii="Calibri" w:eastAsia="Calibri" w:hAnsi="Calibri" w:cs="Times New Roman"/>
                <w:lang/>
              </w:rPr>
            </w:pPr>
          </w:p>
        </w:tc>
      </w:tr>
    </w:tbl>
    <w:p w:rsidR="00E056AE" w:rsidRPr="00D32A76" w:rsidRDefault="00E056AE"/>
    <w:sectPr w:rsidR="00E056AE" w:rsidRPr="00D32A76" w:rsidSect="00E056A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4602CE"/>
    <w:multiLevelType w:val="hybridMultilevel"/>
    <w:tmpl w:val="5EA6A43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DA85FAE"/>
    <w:multiLevelType w:val="hybridMultilevel"/>
    <w:tmpl w:val="32101B8C"/>
    <w:lvl w:ilvl="0" w:tplc="ECDC7738">
      <w:numFmt w:val="bullet"/>
      <w:lvlText w:val="-"/>
      <w:lvlJc w:val="left"/>
      <w:pPr>
        <w:ind w:left="720" w:hanging="360"/>
      </w:pPr>
      <w:rPr>
        <w:rFonts w:ascii="Calibri" w:eastAsiaTheme="minorHAnsi" w:hAnsi="Calibri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A9594C"/>
    <w:multiLevelType w:val="hybridMultilevel"/>
    <w:tmpl w:val="E8849B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1D77FC"/>
    <w:multiLevelType w:val="hybridMultilevel"/>
    <w:tmpl w:val="10F61F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compat/>
  <w:rsids>
    <w:rsidRoot w:val="00E056AE"/>
    <w:rsid w:val="000312F1"/>
    <w:rsid w:val="00147892"/>
    <w:rsid w:val="00276C3E"/>
    <w:rsid w:val="002F6DF3"/>
    <w:rsid w:val="00300ED9"/>
    <w:rsid w:val="00342870"/>
    <w:rsid w:val="00360219"/>
    <w:rsid w:val="00423907"/>
    <w:rsid w:val="00482D9E"/>
    <w:rsid w:val="004E0DA6"/>
    <w:rsid w:val="005121D7"/>
    <w:rsid w:val="005964DE"/>
    <w:rsid w:val="00611831"/>
    <w:rsid w:val="006317F7"/>
    <w:rsid w:val="00697809"/>
    <w:rsid w:val="006B0A98"/>
    <w:rsid w:val="00705824"/>
    <w:rsid w:val="007544CB"/>
    <w:rsid w:val="00761C45"/>
    <w:rsid w:val="00766300"/>
    <w:rsid w:val="00794234"/>
    <w:rsid w:val="007D13B0"/>
    <w:rsid w:val="00892B24"/>
    <w:rsid w:val="009412E1"/>
    <w:rsid w:val="00A10FAD"/>
    <w:rsid w:val="00AB75BC"/>
    <w:rsid w:val="00B15340"/>
    <w:rsid w:val="00B24909"/>
    <w:rsid w:val="00B45FB3"/>
    <w:rsid w:val="00BA4249"/>
    <w:rsid w:val="00BD3B73"/>
    <w:rsid w:val="00BF3C80"/>
    <w:rsid w:val="00C340DB"/>
    <w:rsid w:val="00D32A76"/>
    <w:rsid w:val="00D70DDD"/>
    <w:rsid w:val="00D77782"/>
    <w:rsid w:val="00DD1284"/>
    <w:rsid w:val="00E056AE"/>
    <w:rsid w:val="00E27B5C"/>
    <w:rsid w:val="00EA56C1"/>
    <w:rsid w:val="00ED1F7C"/>
    <w:rsid w:val="00F543CE"/>
    <w:rsid w:val="00FE32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4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056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">
    <w:name w:val="a"/>
    <w:basedOn w:val="DefaultParagraphFont"/>
    <w:rsid w:val="00E056AE"/>
  </w:style>
  <w:style w:type="character" w:styleId="Hyperlink">
    <w:name w:val="Hyperlink"/>
    <w:basedOn w:val="DefaultParagraphFont"/>
    <w:uiPriority w:val="99"/>
    <w:semiHidden/>
    <w:unhideWhenUsed/>
    <w:rsid w:val="00E056A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056AE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056AE"/>
  </w:style>
  <w:style w:type="table" w:customStyle="1" w:styleId="TableGrid1">
    <w:name w:val="Table Grid1"/>
    <w:basedOn w:val="TableNormal"/>
    <w:next w:val="TableGrid"/>
    <w:uiPriority w:val="59"/>
    <w:rsid w:val="00E056AE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DD128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</Pages>
  <Words>384</Words>
  <Characters>2194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OŠ Jan Kolar</dc:creator>
  <cp:keywords/>
  <dc:description/>
  <cp:lastModifiedBy>Zborovna</cp:lastModifiedBy>
  <cp:revision>16</cp:revision>
  <dcterms:created xsi:type="dcterms:W3CDTF">2022-04-09T13:16:00Z</dcterms:created>
  <dcterms:modified xsi:type="dcterms:W3CDTF">2022-05-31T10:05:00Z</dcterms:modified>
</cp:coreProperties>
</file>