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6AE" w:rsidRPr="00F672DB" w:rsidRDefault="00E056AE" w:rsidP="00E056AE">
      <w:pPr>
        <w:rPr>
          <w:rFonts w:ascii="Times New Roman" w:hAnsi="Times New Roman" w:cs="Times New Roman"/>
          <w:b/>
          <w:sz w:val="24"/>
          <w:szCs w:val="24"/>
        </w:rPr>
      </w:pPr>
      <w:r w:rsidRPr="00F672DB">
        <w:rPr>
          <w:rFonts w:ascii="Times New Roman" w:hAnsi="Times New Roman" w:cs="Times New Roman"/>
          <w:b/>
          <w:sz w:val="24"/>
          <w:szCs w:val="24"/>
          <w:lang/>
        </w:rPr>
        <w:t xml:space="preserve">Наставни предмет: </w:t>
      </w:r>
      <w:r w:rsidR="00F672DB" w:rsidRPr="00F672DB">
        <w:rPr>
          <w:rFonts w:ascii="Times New Roman" w:hAnsi="Times New Roman" w:cs="Times New Roman"/>
          <w:b/>
          <w:sz w:val="24"/>
          <w:szCs w:val="24"/>
          <w:lang/>
        </w:rPr>
        <w:t>Католички вјеронаук</w:t>
      </w:r>
    </w:p>
    <w:p w:rsidR="00E056AE" w:rsidRPr="00EE7530" w:rsidRDefault="00E056AE" w:rsidP="00495D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72DB">
        <w:rPr>
          <w:rFonts w:ascii="Times New Roman" w:hAnsi="Times New Roman" w:cs="Times New Roman"/>
          <w:sz w:val="24"/>
          <w:szCs w:val="24"/>
          <w:lang/>
        </w:rPr>
        <w:t>Циљ:</w:t>
      </w:r>
      <w:r w:rsidR="00EE7530">
        <w:rPr>
          <w:rFonts w:ascii="Times New Roman" w:hAnsi="Times New Roman" w:cs="Times New Roman"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 xml:space="preserve">Открити и упознати да је Бог </w:t>
      </w:r>
      <w:r w:rsidR="00F672DB">
        <w:rPr>
          <w:rFonts w:ascii="Times New Roman" w:hAnsi="Times New Roman" w:cs="Times New Roman"/>
          <w:bCs/>
          <w:sz w:val="24"/>
          <w:szCs w:val="24"/>
        </w:rPr>
        <w:t>ч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удесно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створио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наш свијет и људе као велику Бо</w:t>
      </w:r>
      <w:r w:rsidR="00F672DB">
        <w:rPr>
          <w:rFonts w:ascii="Times New Roman" w:hAnsi="Times New Roman" w:cs="Times New Roman"/>
          <w:bCs/>
          <w:sz w:val="24"/>
          <w:szCs w:val="24"/>
        </w:rPr>
        <w:t>ж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ју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обитељ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,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све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нас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љуби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,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он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је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Исусов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наш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Отац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,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он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је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Отац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свих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људи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на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земљи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 –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бијелих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црних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,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сиромашних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богатих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,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добрих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злих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.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У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Исусу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Кристу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су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срести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упознати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својега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Спаситеља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пријатеља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свих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људи</w:t>
      </w:r>
      <w:r w:rsidR="00F672DB" w:rsidRPr="00F672DB">
        <w:rPr>
          <w:rFonts w:ascii="Times New Roman" w:hAnsi="Times New Roman" w:cs="Times New Roman"/>
          <w:bCs/>
          <w:sz w:val="24"/>
          <w:szCs w:val="24"/>
          <w:lang/>
        </w:rPr>
        <w:t xml:space="preserve">.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Продубити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изградити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став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темељнога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повјерења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љубави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према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 xml:space="preserve">Богу, према себи и другима, као и </w:t>
      </w:r>
      <w:r w:rsidR="00F672DB">
        <w:rPr>
          <w:rFonts w:ascii="Times New Roman" w:hAnsi="Times New Roman" w:cs="Times New Roman"/>
          <w:bCs/>
          <w:sz w:val="24"/>
          <w:szCs w:val="24"/>
        </w:rPr>
        <w:t>ж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ивоту</w:t>
      </w:r>
      <w:r w:rsidR="00EE753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72DB">
        <w:rPr>
          <w:rFonts w:ascii="Times New Roman" w:hAnsi="Times New Roman" w:cs="Times New Roman"/>
          <w:bCs/>
          <w:sz w:val="24"/>
          <w:szCs w:val="24"/>
          <w:lang/>
        </w:rPr>
        <w:t>опћенито</w:t>
      </w:r>
      <w:r w:rsidR="00EE7530">
        <w:rPr>
          <w:rFonts w:ascii="Times New Roman" w:hAnsi="Times New Roman" w:cs="Times New Roman"/>
          <w:bCs/>
          <w:sz w:val="24"/>
          <w:szCs w:val="24"/>
        </w:rPr>
        <w:t>.</w:t>
      </w:r>
    </w:p>
    <w:p w:rsidR="00495DCF" w:rsidRPr="00495DCF" w:rsidRDefault="00495DCF" w:rsidP="00495D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E056AE" w:rsidRPr="00F672DB" w:rsidTr="00B71B48">
        <w:tc>
          <w:tcPr>
            <w:tcW w:w="3192" w:type="dxa"/>
          </w:tcPr>
          <w:p w:rsidR="00E056AE" w:rsidRPr="00F672DB" w:rsidRDefault="00E056AE" w:rsidP="00B71B4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92" w:type="dxa"/>
          </w:tcPr>
          <w:p w:rsidR="00E056AE" w:rsidRPr="00F672DB" w:rsidRDefault="00E056AE" w:rsidP="00B71B4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sz w:val="24"/>
                <w:szCs w:val="24"/>
                <w:lang/>
              </w:rPr>
              <w:t>Недељни фонд часова</w:t>
            </w:r>
          </w:p>
        </w:tc>
        <w:tc>
          <w:tcPr>
            <w:tcW w:w="3192" w:type="dxa"/>
          </w:tcPr>
          <w:p w:rsidR="00E056AE" w:rsidRPr="00F672DB" w:rsidRDefault="00E056AE" w:rsidP="00B71B4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sz w:val="24"/>
                <w:szCs w:val="24"/>
                <w:lang/>
              </w:rPr>
              <w:t>Годишњи фонд часова</w:t>
            </w:r>
          </w:p>
        </w:tc>
      </w:tr>
      <w:tr w:rsidR="00E056AE" w:rsidRPr="00F672DB" w:rsidTr="00B71B48">
        <w:tc>
          <w:tcPr>
            <w:tcW w:w="3192" w:type="dxa"/>
          </w:tcPr>
          <w:p w:rsidR="00E056AE" w:rsidRPr="00F672DB" w:rsidRDefault="00E056AE" w:rsidP="00B71B4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sz w:val="24"/>
                <w:szCs w:val="24"/>
                <w:lang/>
              </w:rPr>
              <w:t>Редовна настава</w:t>
            </w:r>
          </w:p>
        </w:tc>
        <w:tc>
          <w:tcPr>
            <w:tcW w:w="3192" w:type="dxa"/>
          </w:tcPr>
          <w:p w:rsidR="00E056AE" w:rsidRPr="00495DCF" w:rsidRDefault="00495DCF" w:rsidP="00B71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E056AE" w:rsidRPr="00495DCF" w:rsidRDefault="00495DCF" w:rsidP="00B71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DC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E056AE" w:rsidRPr="00F672DB" w:rsidRDefault="00E056AE" w:rsidP="00E056AE">
      <w:pPr>
        <w:rPr>
          <w:rFonts w:ascii="Times New Roman" w:hAnsi="Times New Roman" w:cs="Times New Roman"/>
          <w:sz w:val="24"/>
          <w:szCs w:val="24"/>
          <w:lang/>
        </w:rPr>
      </w:pPr>
    </w:p>
    <w:tbl>
      <w:tblPr>
        <w:tblStyle w:val="TableGrid"/>
        <w:tblW w:w="0" w:type="auto"/>
        <w:tblLook w:val="04A0"/>
      </w:tblPr>
      <w:tblGrid>
        <w:gridCol w:w="2610"/>
        <w:gridCol w:w="1259"/>
        <w:gridCol w:w="2551"/>
        <w:gridCol w:w="2149"/>
        <w:gridCol w:w="2523"/>
        <w:gridCol w:w="2084"/>
      </w:tblGrid>
      <w:tr w:rsidR="00E056AE" w:rsidRPr="00F672DB" w:rsidTr="00B71B48">
        <w:tc>
          <w:tcPr>
            <w:tcW w:w="12972" w:type="dxa"/>
            <w:gridSpan w:val="6"/>
          </w:tcPr>
          <w:p w:rsidR="00E056AE" w:rsidRPr="00495DCF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 xml:space="preserve">НАСТАВНИ ПРЕДМЕТ </w:t>
            </w:r>
            <w:r w:rsidR="00495DCF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–</w:t>
            </w:r>
            <w:r w:rsidR="00495DCF" w:rsidRPr="00495DCF">
              <w:rPr>
                <w:rFonts w:ascii="Times New Roman" w:hAnsi="Times New Roman" w:cs="Times New Roman"/>
                <w:b/>
                <w:sz w:val="24"/>
                <w:szCs w:val="24"/>
              </w:rPr>
              <w:t>KATO</w:t>
            </w:r>
            <w:r w:rsidR="00495DCF" w:rsidRPr="00495DCF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ЛИЧКИ ВЈЕРОНАУК</w:t>
            </w:r>
          </w:p>
        </w:tc>
      </w:tr>
      <w:tr w:rsidR="00E056AE" w:rsidRPr="00F672DB" w:rsidTr="00B71B48">
        <w:tc>
          <w:tcPr>
            <w:tcW w:w="2829" w:type="dxa"/>
          </w:tcPr>
          <w:p w:rsidR="00E056AE" w:rsidRPr="00F672DB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ОБЛАСТ/ТЕМА</w:t>
            </w:r>
          </w:p>
        </w:tc>
        <w:tc>
          <w:tcPr>
            <w:tcW w:w="997" w:type="dxa"/>
          </w:tcPr>
          <w:p w:rsidR="00E056AE" w:rsidRPr="00F672DB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БРОЈ ЧАСОВА</w:t>
            </w:r>
          </w:p>
        </w:tc>
        <w:tc>
          <w:tcPr>
            <w:tcW w:w="2668" w:type="dxa"/>
          </w:tcPr>
          <w:p w:rsidR="00E056AE" w:rsidRPr="00F672DB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САДРЖАЈ</w:t>
            </w:r>
          </w:p>
        </w:tc>
        <w:tc>
          <w:tcPr>
            <w:tcW w:w="2290" w:type="dxa"/>
          </w:tcPr>
          <w:p w:rsidR="00E056AE" w:rsidRPr="00F672DB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ОЧЕКИВАНИ ИСХОДИ</w:t>
            </w:r>
          </w:p>
        </w:tc>
        <w:tc>
          <w:tcPr>
            <w:tcW w:w="2029" w:type="dxa"/>
          </w:tcPr>
          <w:p w:rsidR="00E056AE" w:rsidRPr="00F672DB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МЕЂУПРЕДМЕТНЕ КОМПЕТЕНЦИЈЕ</w:t>
            </w:r>
          </w:p>
        </w:tc>
        <w:tc>
          <w:tcPr>
            <w:tcW w:w="2159" w:type="dxa"/>
          </w:tcPr>
          <w:p w:rsidR="00E056AE" w:rsidRPr="00F672DB" w:rsidRDefault="00E056AE" w:rsidP="00B71B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КОРЕЛАЦИЈА</w:t>
            </w:r>
          </w:p>
        </w:tc>
      </w:tr>
      <w:tr w:rsidR="00E056AE" w:rsidRPr="00F672DB" w:rsidTr="00B71B48">
        <w:tc>
          <w:tcPr>
            <w:tcW w:w="2829" w:type="dxa"/>
          </w:tcPr>
          <w:p w:rsidR="00E056AE" w:rsidRPr="00B71B48" w:rsidRDefault="00B71B48" w:rsidP="00B71B4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B71B4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1.НАШИ ВЈЕРОНАУЧНИ СУСРЕТИ</w:t>
            </w:r>
          </w:p>
        </w:tc>
        <w:tc>
          <w:tcPr>
            <w:tcW w:w="997" w:type="dxa"/>
          </w:tcPr>
          <w:p w:rsidR="00E056AE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2668" w:type="dxa"/>
          </w:tcPr>
          <w:p w:rsidR="00B71B48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Имам своје име и своје мјесто</w:t>
            </w:r>
          </w:p>
          <w:p w:rsidR="00E056AE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У школи имамо католи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ки вјеронаук</w:t>
            </w:r>
          </w:p>
        </w:tc>
        <w:tc>
          <w:tcPr>
            <w:tcW w:w="2290" w:type="dxa"/>
          </w:tcPr>
          <w:p w:rsidR="00EC10D0" w:rsidRPr="007F5131" w:rsidRDefault="00EC10D0" w:rsidP="00EC10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буде заинтересиран и мотивиран за вјеронаучне садржаје и активности</w:t>
            </w:r>
          </w:p>
          <w:p w:rsidR="00EC10D0" w:rsidRPr="007F5131" w:rsidRDefault="00EC10D0" w:rsidP="00EC10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да нађе своје мјесто у вјеронаучној групи - да разумије ријечи: „вјеронаук― и</w:t>
            </w:r>
          </w:p>
          <w:p w:rsidR="00EC10D0" w:rsidRPr="007F5131" w:rsidRDefault="00EC10D0" w:rsidP="00EC10D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„вјероучитељ</w:t>
            </w:r>
          </w:p>
          <w:p w:rsidR="00E056AE" w:rsidRPr="007F5131" w:rsidRDefault="00EC10D0" w:rsidP="00EC1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да се отвори за сурадњу са другима</w:t>
            </w:r>
          </w:p>
        </w:tc>
        <w:tc>
          <w:tcPr>
            <w:tcW w:w="2029" w:type="dxa"/>
          </w:tcPr>
          <w:p w:rsidR="00E056AE" w:rsidRPr="007F5131" w:rsidRDefault="00E056AE" w:rsidP="00B71B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bookmarkStart w:id="0" w:name="_GoBack"/>
            <w:bookmarkEnd w:id="0"/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КОМУНИКАЦИЈЕ</w:t>
            </w:r>
          </w:p>
          <w:p w:rsidR="00E056AE" w:rsidRPr="007F5131" w:rsidRDefault="00E056AE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Усмене и писане комуникације</w:t>
            </w:r>
          </w:p>
          <w:p w:rsidR="00E056AE" w:rsidRPr="007F5131" w:rsidRDefault="00E056AE" w:rsidP="00B71B4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E056AE" w:rsidRPr="007F5131" w:rsidRDefault="00E056AE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Негује културу дијалога</w:t>
            </w:r>
          </w:p>
          <w:p w:rsidR="00E056AE" w:rsidRPr="007F5131" w:rsidRDefault="00E056AE" w:rsidP="00B71B4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САРАДЊЕ</w:t>
            </w:r>
          </w:p>
          <w:p w:rsidR="00E056AE" w:rsidRPr="00F672DB" w:rsidRDefault="00E056AE" w:rsidP="00B71B4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E056AE" w:rsidRPr="007F5131" w:rsidRDefault="00E056AE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Ликовна култура</w:t>
            </w:r>
          </w:p>
          <w:p w:rsidR="00E056AE" w:rsidRPr="00F672DB" w:rsidRDefault="00E056AE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Музичка култура</w:t>
            </w:r>
          </w:p>
        </w:tc>
      </w:tr>
      <w:tr w:rsidR="00B71B48" w:rsidRPr="00F672DB" w:rsidTr="00B71B48">
        <w:tc>
          <w:tcPr>
            <w:tcW w:w="2829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 xml:space="preserve">2. ОТКРИВАМО </w:t>
            </w: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ЗНАКОВЕ БОЖЈЕ ДОБРОТЕ</w:t>
            </w:r>
          </w:p>
        </w:tc>
        <w:tc>
          <w:tcPr>
            <w:tcW w:w="997" w:type="dxa"/>
          </w:tcPr>
          <w:p w:rsidR="00B71B48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8</w:t>
            </w:r>
          </w:p>
        </w:tc>
        <w:tc>
          <w:tcPr>
            <w:tcW w:w="2668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 xml:space="preserve">Небо и земља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пјевају Богу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Дивни 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ји свијет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3.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е, 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удесно си створио људе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4.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Људи нису послушали Бога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5.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Знакови опраштања и помирења (Ноа)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6.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Небески Отац је створио и невидљиви свијет (ан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ђ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еле)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7.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Сви су људи дјеца 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ја и зато браћа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8.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 xml:space="preserve">Понављање и систематизација </w:t>
            </w:r>
          </w:p>
        </w:tc>
        <w:tc>
          <w:tcPr>
            <w:tcW w:w="2290" w:type="dxa"/>
          </w:tcPr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- да језички изрази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уочено и доживљено о природи и свијету који нас окружује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Бога доживи као Створитеља и доброга Оца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уочи и прихвати знакове Божје доброте у повезаности с конкретним догађајима из свакодневног живота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више вреднује повјерење и пријатељство да се отвори према наднаравном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заузме позитивнији став према другима из своје околице</w:t>
            </w:r>
          </w:p>
        </w:tc>
        <w:tc>
          <w:tcPr>
            <w:tcW w:w="202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lastRenderedPageBreak/>
              <w:t xml:space="preserve">КОМПЕТЕНЦИЈА </w:t>
            </w: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lastRenderedPageBreak/>
              <w:t>ЗА ЦЕЛОЖИВОТНО УЧЕЊЕ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Ученик уочава структуру градива тј. активно одваја битно од небитног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Усмене и писане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Негује културу дијалога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САРАДЊЕ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Ликовна култура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Музичка култура</w:t>
            </w:r>
          </w:p>
        </w:tc>
      </w:tr>
      <w:tr w:rsidR="00B71B48" w:rsidRPr="00F672DB" w:rsidTr="00B71B48">
        <w:tc>
          <w:tcPr>
            <w:tcW w:w="2829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3. У СУСРЕТ ИСУСОВУ РОЂЕЊУ</w:t>
            </w:r>
          </w:p>
        </w:tc>
        <w:tc>
          <w:tcPr>
            <w:tcW w:w="997" w:type="dxa"/>
          </w:tcPr>
          <w:p w:rsidR="00B71B48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2668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Дошашће – вријеме приправе за 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ић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Радујем се светом Николи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3.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Марија – Исусова Мајка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4.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ић – благдан Исусова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ро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ђ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ења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5.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Исусови први гости (поход пастира и мудраца)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6.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Светкујемо 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ић (упознајемо властити на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ин слављења 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ића)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7.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 xml:space="preserve">Понављање и систематизација </w:t>
            </w:r>
          </w:p>
        </w:tc>
        <w:tc>
          <w:tcPr>
            <w:tcW w:w="2290" w:type="dxa"/>
          </w:tcPr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- да разумије ријечи: „Дошашће― и „Божић― и ријечима га протумачи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се уживи у исчекивање и радост Божића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- да прихвати догађај Исусова рођења као великог Божјег дара људима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разумије обичаје који су настали у озрачју благдана</w:t>
            </w:r>
          </w:p>
          <w:p w:rsidR="00B71B48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размишља и сам даје предлоге за даривање својих ближњих</w:t>
            </w:r>
          </w:p>
        </w:tc>
        <w:tc>
          <w:tcPr>
            <w:tcW w:w="202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lastRenderedPageBreak/>
              <w:t>КОМПЕТЕНЦИЈА ЗА ЦЕЛОЖИВОТНО УЧЕЊЕ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Ученик уочава структуру градива тј. активно одваја битно од небитног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 xml:space="preserve">ВЕШТИНА </w:t>
            </w: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lastRenderedPageBreak/>
              <w:t>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Усмене и писане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Негује културу дијалога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САРАДЊЕ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Ликовна култура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Музичка култура</w:t>
            </w:r>
          </w:p>
        </w:tc>
      </w:tr>
      <w:tr w:rsidR="00B71B48" w:rsidRPr="00F672DB" w:rsidTr="00B71B48">
        <w:tc>
          <w:tcPr>
            <w:tcW w:w="2829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4. РАДОСТ ОПРАШТАЊА И ЉУБАВИ</w:t>
            </w:r>
          </w:p>
        </w:tc>
        <w:tc>
          <w:tcPr>
            <w:tcW w:w="997" w:type="dxa"/>
          </w:tcPr>
          <w:p w:rsidR="00B71B48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2668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нас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 да љубимо једни друге у кући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нас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 да се у љубави налазимо (дванаестогодишњи Исус у храму)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3.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нас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 молити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4.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Љубимо своје бли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ње (Милосрдни Самаританац)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5.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Љубимо једни друге (Заповијед љубави)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6.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 xml:space="preserve">Понављање и систематизација </w:t>
            </w:r>
          </w:p>
        </w:tc>
        <w:tc>
          <w:tcPr>
            <w:tcW w:w="2290" w:type="dxa"/>
          </w:tcPr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уочи догађаје који су повезани с радошћу живота и с патњом која прати човјека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пази да сам не изазива жалост и да схвати важност узајамног опраштања и помирења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боље разумије дијелове молитве: Оче наш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да еванђеоску поруку примјењује у својој животној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ситуацији</w:t>
            </w:r>
          </w:p>
          <w:p w:rsidR="00B71B48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гестом изрази љубав, опроштење и милосрђе</w:t>
            </w:r>
          </w:p>
        </w:tc>
        <w:tc>
          <w:tcPr>
            <w:tcW w:w="202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lastRenderedPageBreak/>
              <w:t>КОМПЕТЕНЦИЈА ЗА ЦЕЛОЖИВОТНО УЧЕЊЕ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Ученик уочава структуру градива тј. активно одваја битно од небитног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Усмене и писане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Негује културу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дијалога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САРАДЊЕ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Ликовна култура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Музичка култура</w:t>
            </w:r>
          </w:p>
        </w:tc>
      </w:tr>
      <w:tr w:rsidR="00B71B48" w:rsidRPr="00F672DB" w:rsidTr="00B71B48">
        <w:tc>
          <w:tcPr>
            <w:tcW w:w="2829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5. У СУСРЕТ УСКРСУ</w:t>
            </w:r>
          </w:p>
        </w:tc>
        <w:tc>
          <w:tcPr>
            <w:tcW w:w="997" w:type="dxa"/>
          </w:tcPr>
          <w:p w:rsidR="00B71B48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2668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Припремамо се за Ускрс (коризма, природа говори о новом ра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ђ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ању)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Исусов улазак у Јерузалем - Цвјетница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3.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је из љубави трпио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4.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 xml:space="preserve">Исус 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иви – ускрснуо је (указање Марији и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еницима, Томи)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5.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се указује својим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еницима (пут у Емаус)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6.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 xml:space="preserve">Ускрс славимо у обитељи, у школи и 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упи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7.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одлази Оцу – Узашашће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8.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Ме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ђ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у нама је Дух Свети – 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ивимо у радости и љубави</w:t>
            </w:r>
          </w:p>
        </w:tc>
        <w:tc>
          <w:tcPr>
            <w:tcW w:w="2290" w:type="dxa"/>
          </w:tcPr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да разумије зна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936BB">
              <w:rPr>
                <w:rFonts w:ascii="Times New Roman" w:hAnsi="Times New Roman" w:cs="Times New Roman"/>
                <w:sz w:val="24"/>
                <w:szCs w:val="24"/>
                <w:lang/>
              </w:rPr>
              <w:t>ење „коризма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,</w:t>
            </w:r>
          </w:p>
          <w:p w:rsidR="00EC10D0" w:rsidRPr="007F5131" w:rsidRDefault="008936BB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„одрицање и добра дјела</w:t>
            </w:r>
          </w:p>
          <w:p w:rsidR="00B71B48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- да пове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 знакове у природи са вјером у ускрснуће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преприча једноставно догађај Великог Тједна и Ускрса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препозна ускрсне симболе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да пјесмом изрази радост Ускрса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са разумијевањем изговара ријечи:</w:t>
            </w:r>
          </w:p>
          <w:p w:rsidR="00EC10D0" w:rsidRPr="007F5131" w:rsidRDefault="008936BB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„Ускрс</w:t>
            </w:r>
            <w:r w:rsidR="00EC10D0"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и „Алелуја</w:t>
            </w:r>
          </w:p>
          <w:p w:rsidR="00EC10D0" w:rsidRPr="008936BB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</w:t>
            </w:r>
            <w:r w:rsidR="008936BB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да наслути значење појма „небо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доживи заједништво с Богом, добрим Оцем</w:t>
            </w:r>
          </w:p>
        </w:tc>
        <w:tc>
          <w:tcPr>
            <w:tcW w:w="202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КОМПЕТЕНЦИЈА ЗА ЦЕЛОЖИВОТНО УЧЕЊЕ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Ученик уочава структуру градива тј. активно одваја битно од небитног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Усмене и писане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Негује културу дијалога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САРАДЊЕ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Ликовна култура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Музичка култура</w:t>
            </w:r>
          </w:p>
        </w:tc>
      </w:tr>
      <w:tr w:rsidR="00B71B48" w:rsidRPr="00F672DB" w:rsidTr="00B71B48">
        <w:tc>
          <w:tcPr>
            <w:tcW w:w="2829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6. ЗАЈЕДНО СМО УВИЈЕК РАДОСНИ</w:t>
            </w:r>
          </w:p>
        </w:tc>
        <w:tc>
          <w:tcPr>
            <w:tcW w:w="997" w:type="dxa"/>
          </w:tcPr>
          <w:p w:rsidR="00B71B48" w:rsidRPr="007F5131" w:rsidRDefault="00B71B48" w:rsidP="00B71B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2668" w:type="dxa"/>
          </w:tcPr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Исусов сам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еник – Дијете Бо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је (моје крштење)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Са Исусом заједно молимо: О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 наш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3.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Сусрети Исусових у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еника у цркви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4.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Исус ме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ђ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у нама </w:t>
            </w:r>
            <w:r w:rsidRPr="007F51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иви – Исус и дјеца</w:t>
            </w:r>
          </w:p>
          <w:p w:rsidR="00B71B48" w:rsidRPr="007F5131" w:rsidRDefault="00B71B48" w:rsidP="00B71B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5.</w:t>
            </w: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ab/>
              <w:t>Радујемо се распусту – останимо повезани</w:t>
            </w:r>
          </w:p>
        </w:tc>
        <w:tc>
          <w:tcPr>
            <w:tcW w:w="2290" w:type="dxa"/>
          </w:tcPr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уочи и прихвати важност крштења за свагдашњи живот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схвати Исусову повезаност с нама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доживи заједништво с Богом и међусобно</w:t>
            </w:r>
          </w:p>
          <w:p w:rsidR="00EC10D0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буде спремније на судјеловању у недјељним и благданским мисним слављима</w:t>
            </w:r>
          </w:p>
          <w:p w:rsidR="00B71B48" w:rsidRPr="007F5131" w:rsidRDefault="00EC10D0" w:rsidP="00EC10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да схвати важност међусобне повезаности, молитве и недјељне мисе у вријеме празника</w:t>
            </w:r>
          </w:p>
        </w:tc>
        <w:tc>
          <w:tcPr>
            <w:tcW w:w="202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КОМПЕТЕНЦИЈА ЗА ЦЕЛОЖИВОТНО УЧЕЊЕ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Ученик уочава структуру градива тј. активно одваја битно од небитног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Усмене и писане комуникације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Изражава своје ставове и мишљења, осећања и вредности на позитиван и аргументован начин. 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Негује културу дијалога</w:t>
            </w:r>
          </w:p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ВЕШТИНА САРАДЊЕ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7F5131" w:rsidRPr="007F5131" w:rsidRDefault="007F5131" w:rsidP="007F51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Ликовна култура</w:t>
            </w:r>
          </w:p>
          <w:p w:rsidR="00B71B48" w:rsidRPr="00F672DB" w:rsidRDefault="007F5131" w:rsidP="007F513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sz w:val="24"/>
                <w:szCs w:val="24"/>
                <w:lang/>
              </w:rPr>
              <w:t>Музичка култура</w:t>
            </w:r>
          </w:p>
        </w:tc>
      </w:tr>
    </w:tbl>
    <w:p w:rsidR="00E056AE" w:rsidRPr="00F672DB" w:rsidRDefault="00E056AE">
      <w:pPr>
        <w:rPr>
          <w:rFonts w:ascii="Times New Roman" w:hAnsi="Times New Roman" w:cs="Times New Roman"/>
          <w:sz w:val="24"/>
          <w:szCs w:val="24"/>
          <w:lang/>
        </w:rPr>
      </w:pPr>
    </w:p>
    <w:tbl>
      <w:tblPr>
        <w:tblStyle w:val="TableGrid1"/>
        <w:tblW w:w="0" w:type="auto"/>
        <w:tblLook w:val="04A0"/>
      </w:tblPr>
      <w:tblGrid>
        <w:gridCol w:w="4674"/>
        <w:gridCol w:w="2039"/>
        <w:gridCol w:w="2044"/>
        <w:gridCol w:w="2103"/>
        <w:gridCol w:w="2316"/>
      </w:tblGrid>
      <w:tr w:rsidR="00E056AE" w:rsidRPr="00F672DB" w:rsidTr="00B71B48">
        <w:trPr>
          <w:tblHeader/>
        </w:trPr>
        <w:tc>
          <w:tcPr>
            <w:tcW w:w="4674" w:type="dxa"/>
            <w:vMerge w:val="restart"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</w:p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ОБЛАСТ/</w:t>
            </w:r>
          </w:p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ТЕМА</w:t>
            </w:r>
          </w:p>
        </w:tc>
        <w:tc>
          <w:tcPr>
            <w:tcW w:w="6186" w:type="dxa"/>
            <w:gridSpan w:val="3"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НАЧИН ДИДАКТИЧКО – МЕТОДИЧКОГ ОСТВАРИВАЊА ПРОГРАМА</w:t>
            </w:r>
          </w:p>
        </w:tc>
        <w:tc>
          <w:tcPr>
            <w:tcW w:w="2316" w:type="dxa"/>
            <w:vMerge w:val="restart"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</w:p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АКТИВНОСТИ УЧЕНИКА</w:t>
            </w:r>
          </w:p>
        </w:tc>
      </w:tr>
      <w:tr w:rsidR="00E056AE" w:rsidRPr="00F672DB" w:rsidTr="00B71B48">
        <w:trPr>
          <w:tblHeader/>
        </w:trPr>
        <w:tc>
          <w:tcPr>
            <w:tcW w:w="4674" w:type="dxa"/>
            <w:vMerge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</w:p>
        </w:tc>
        <w:tc>
          <w:tcPr>
            <w:tcW w:w="2039" w:type="dxa"/>
            <w:vAlign w:val="center"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Облицирада</w:t>
            </w:r>
          </w:p>
        </w:tc>
        <w:tc>
          <w:tcPr>
            <w:tcW w:w="2044" w:type="dxa"/>
            <w:vAlign w:val="center"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Методе и технике</w:t>
            </w:r>
          </w:p>
        </w:tc>
        <w:tc>
          <w:tcPr>
            <w:tcW w:w="2103" w:type="dxa"/>
            <w:vAlign w:val="center"/>
          </w:tcPr>
          <w:p w:rsidR="00E056AE" w:rsidRPr="00F672DB" w:rsidRDefault="00E056AE" w:rsidP="00E056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</w:pPr>
            <w:r w:rsidRPr="00F672DB">
              <w:rPr>
                <w:rFonts w:ascii="Times New Roman" w:eastAsia="Calibri" w:hAnsi="Times New Roman" w:cs="Times New Roman"/>
                <w:b/>
                <w:sz w:val="24"/>
                <w:szCs w:val="24"/>
                <w:lang/>
              </w:rPr>
              <w:t>Средства</w:t>
            </w:r>
          </w:p>
        </w:tc>
        <w:tc>
          <w:tcPr>
            <w:tcW w:w="2316" w:type="dxa"/>
            <w:vMerge/>
          </w:tcPr>
          <w:p w:rsidR="00E056AE" w:rsidRPr="00F672DB" w:rsidRDefault="00E056AE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</w:tr>
      <w:tr w:rsidR="00E056AE" w:rsidRPr="00F672DB" w:rsidTr="00B71B48">
        <w:tc>
          <w:tcPr>
            <w:tcW w:w="4674" w:type="dxa"/>
          </w:tcPr>
          <w:p w:rsidR="00E056AE" w:rsidRPr="007F5131" w:rsidRDefault="007F5131" w:rsidP="007F513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1.НАШИ ВЈЕРОНАУЧНИ СУСРЕТИ</w:t>
            </w:r>
          </w:p>
        </w:tc>
        <w:tc>
          <w:tcPr>
            <w:tcW w:w="2039" w:type="dxa"/>
          </w:tcPr>
          <w:p w:rsidR="00E056AE" w:rsidRPr="0098148B" w:rsidRDefault="007F5131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фронтални</w:t>
            </w:r>
            <w:r w:rsid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индивидуалнии </w:t>
            </w:r>
          </w:p>
        </w:tc>
        <w:tc>
          <w:tcPr>
            <w:tcW w:w="2044" w:type="dxa"/>
          </w:tcPr>
          <w:p w:rsidR="00E056AE" w:rsidRPr="0098148B" w:rsidRDefault="00E056AE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Дијалог, демонстрација</w:t>
            </w:r>
          </w:p>
          <w:p w:rsidR="00E056AE" w:rsidRPr="0098148B" w:rsidRDefault="00E056AE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Илустративна</w:t>
            </w:r>
          </w:p>
          <w:p w:rsidR="00E056AE" w:rsidRPr="0098148B" w:rsidRDefault="00E056AE" w:rsidP="008936BB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 xml:space="preserve">причање,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lastRenderedPageBreak/>
              <w:t>самосталан рад</w:t>
            </w:r>
          </w:p>
        </w:tc>
        <w:tc>
          <w:tcPr>
            <w:tcW w:w="2103" w:type="dxa"/>
          </w:tcPr>
          <w:p w:rsidR="00E056AE" w:rsidRPr="0098148B" w:rsidRDefault="008936BB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lastRenderedPageBreak/>
              <w:t>наставни листићи</w:t>
            </w:r>
            <w:r w:rsidR="00E056AE"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</w:p>
          <w:p w:rsidR="00E056AE" w:rsidRDefault="008936BB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Библија,</w:t>
            </w:r>
          </w:p>
          <w:p w:rsidR="008936BB" w:rsidRPr="0098148B" w:rsidRDefault="008936BB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интернет</w:t>
            </w:r>
          </w:p>
          <w:p w:rsidR="00E056AE" w:rsidRPr="0098148B" w:rsidRDefault="00E056AE" w:rsidP="00E056AE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316" w:type="dxa"/>
          </w:tcPr>
          <w:p w:rsidR="00E056AE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-Слушају упутства наставника</w:t>
            </w:r>
          </w:p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сарађују,</w:t>
            </w:r>
          </w:p>
          <w:p w:rsid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коментаришу,</w:t>
            </w:r>
          </w:p>
          <w:p w:rsid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lastRenderedPageBreak/>
              <w:t>певају</w:t>
            </w:r>
          </w:p>
          <w:p w:rsidR="00B13C59" w:rsidRPr="0082309A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</w:p>
        </w:tc>
      </w:tr>
      <w:tr w:rsidR="0098148B" w:rsidRPr="00F672DB" w:rsidTr="00B71B48">
        <w:tc>
          <w:tcPr>
            <w:tcW w:w="4674" w:type="dxa"/>
          </w:tcPr>
          <w:p w:rsidR="0098148B" w:rsidRPr="007F5131" w:rsidRDefault="0098148B" w:rsidP="007F51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2. ОТКРИВАМО ЗНАКОВЕ БОЖЈЕ ДОБРОТЕ</w:t>
            </w:r>
          </w:p>
        </w:tc>
        <w:tc>
          <w:tcPr>
            <w:tcW w:w="2039" w:type="dxa"/>
          </w:tcPr>
          <w:p w:rsidR="0098148B" w:rsidRDefault="00B13C59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фронтални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индивидуалнии групни</w:t>
            </w:r>
          </w:p>
        </w:tc>
        <w:tc>
          <w:tcPr>
            <w:tcW w:w="2044" w:type="dxa"/>
          </w:tcPr>
          <w:p w:rsidR="00B13C59" w:rsidRPr="0098148B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Дијалог, демонстрација</w:t>
            </w:r>
          </w:p>
          <w:p w:rsidR="00B13C59" w:rsidRPr="0098148B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Илустративна</w:t>
            </w:r>
          </w:p>
          <w:p w:rsidR="0098148B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 xml:space="preserve"> Предавање, описивање, причање, самосталан рад</w:t>
            </w:r>
            <w:r w:rsidR="005E41F2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,</w:t>
            </w:r>
          </w:p>
          <w:p w:rsidR="005E41F2" w:rsidRDefault="005E41F2" w:rsidP="00B13C59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Певање,</w:t>
            </w:r>
          </w:p>
          <w:p w:rsidR="005E41F2" w:rsidRDefault="005E41F2" w:rsidP="00B13C59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Бојење</w:t>
            </w:r>
          </w:p>
          <w:p w:rsidR="005E41F2" w:rsidRPr="00F672DB" w:rsidRDefault="005E41F2" w:rsidP="00B13C59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103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Библија,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интернет</w:t>
            </w:r>
          </w:p>
          <w:p w:rsidR="0098148B" w:rsidRPr="00F672DB" w:rsidRDefault="0098148B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316" w:type="dxa"/>
          </w:tcPr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Слушају наставниково</w:t>
            </w:r>
          </w:p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излагање, записују значајне</w:t>
            </w:r>
          </w:p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информације у свеску, активно учествују</w:t>
            </w:r>
          </w:p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одговарајући на питања</w:t>
            </w:r>
          </w:p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наставника, размишљају,</w:t>
            </w:r>
          </w:p>
          <w:p w:rsid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постављају питања, закључују</w:t>
            </w:r>
          </w:p>
          <w:p w:rsidR="00B13C59" w:rsidRP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сарађују,</w:t>
            </w:r>
          </w:p>
          <w:p w:rsidR="00B13C59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певају, боје, цртају</w:t>
            </w:r>
          </w:p>
          <w:p w:rsidR="00B13C59" w:rsidRPr="0082309A" w:rsidRDefault="00B13C59" w:rsidP="00B13C59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- Гледају филм</w:t>
            </w:r>
          </w:p>
        </w:tc>
      </w:tr>
      <w:tr w:rsidR="0098148B" w:rsidRPr="00F672DB" w:rsidTr="00B71B48">
        <w:tc>
          <w:tcPr>
            <w:tcW w:w="4674" w:type="dxa"/>
          </w:tcPr>
          <w:p w:rsidR="0098148B" w:rsidRPr="007F5131" w:rsidRDefault="0098148B" w:rsidP="007F51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3. У СУСРЕТ ИСУСОВУ РОЂЕЊУ</w:t>
            </w:r>
          </w:p>
        </w:tc>
        <w:tc>
          <w:tcPr>
            <w:tcW w:w="2039" w:type="dxa"/>
          </w:tcPr>
          <w:p w:rsidR="0098148B" w:rsidRDefault="00B13C59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фронтални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индивидуалнии групни</w:t>
            </w:r>
          </w:p>
        </w:tc>
        <w:tc>
          <w:tcPr>
            <w:tcW w:w="2044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Дијалог, демонстрација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Илустративна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Певање,</w:t>
            </w:r>
          </w:p>
          <w:p w:rsidR="0098148B" w:rsidRPr="005E41F2" w:rsidRDefault="005E41F2" w:rsidP="00E056A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Бојење</w:t>
            </w:r>
          </w:p>
        </w:tc>
        <w:tc>
          <w:tcPr>
            <w:tcW w:w="2103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Библија,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интернет</w:t>
            </w:r>
          </w:p>
          <w:p w:rsidR="0098148B" w:rsidRPr="00F672DB" w:rsidRDefault="0098148B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316" w:type="dxa"/>
          </w:tcPr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Слушају наставниково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излагање, записују значајне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информације у свеску, активно учествују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одговарајући на питања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наставника,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lastRenderedPageBreak/>
              <w:t>размишљају,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постављају питања, закључују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сарађују,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певају, боје, цртају</w:t>
            </w:r>
          </w:p>
          <w:p w:rsidR="0098148B" w:rsidRPr="0082309A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- Гледају филм</w:t>
            </w:r>
          </w:p>
        </w:tc>
      </w:tr>
      <w:tr w:rsidR="0098148B" w:rsidRPr="00F672DB" w:rsidTr="00B71B48">
        <w:tc>
          <w:tcPr>
            <w:tcW w:w="4674" w:type="dxa"/>
          </w:tcPr>
          <w:p w:rsidR="0098148B" w:rsidRPr="007F5131" w:rsidRDefault="0098148B" w:rsidP="007F51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4. РАДОСТ ОПРАШТАЊА И ЉУБАВИ</w:t>
            </w:r>
          </w:p>
        </w:tc>
        <w:tc>
          <w:tcPr>
            <w:tcW w:w="2039" w:type="dxa"/>
          </w:tcPr>
          <w:p w:rsidR="0098148B" w:rsidRDefault="00B13C59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фронтални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индивидуалнии групни</w:t>
            </w:r>
          </w:p>
        </w:tc>
        <w:tc>
          <w:tcPr>
            <w:tcW w:w="2044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Дијалог, демонстрација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Илустративна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Певање,</w:t>
            </w:r>
          </w:p>
          <w:p w:rsidR="0098148B" w:rsidRPr="005E41F2" w:rsidRDefault="005E41F2" w:rsidP="00E056A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Бојење</w:t>
            </w:r>
          </w:p>
        </w:tc>
        <w:tc>
          <w:tcPr>
            <w:tcW w:w="2103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Библија,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интернет</w:t>
            </w:r>
          </w:p>
          <w:p w:rsidR="0098148B" w:rsidRPr="00F672DB" w:rsidRDefault="0098148B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316" w:type="dxa"/>
          </w:tcPr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Слушају наставниково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излагање, записују значајне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информације у свеску, активно учествују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одговарајући на питања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наставника, размишљају,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постављају питања, закључују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сарађују,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певају, боје, цртају</w:t>
            </w:r>
          </w:p>
          <w:p w:rsidR="0098148B" w:rsidRPr="0082309A" w:rsidRDefault="005E41F2" w:rsidP="0082309A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- Гледају филм</w:t>
            </w:r>
          </w:p>
        </w:tc>
      </w:tr>
      <w:tr w:rsidR="0098148B" w:rsidRPr="00F672DB" w:rsidTr="00B71B48">
        <w:tc>
          <w:tcPr>
            <w:tcW w:w="4674" w:type="dxa"/>
          </w:tcPr>
          <w:p w:rsidR="0098148B" w:rsidRPr="007F5131" w:rsidRDefault="0098148B" w:rsidP="007F51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5. У СУСРЕТ УСКРСУ</w:t>
            </w:r>
          </w:p>
        </w:tc>
        <w:tc>
          <w:tcPr>
            <w:tcW w:w="2039" w:type="dxa"/>
          </w:tcPr>
          <w:p w:rsidR="0098148B" w:rsidRDefault="00B13C59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фронтални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индивидуалнии групни</w:t>
            </w:r>
          </w:p>
        </w:tc>
        <w:tc>
          <w:tcPr>
            <w:tcW w:w="2044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Дијалог, демонстрација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Илустративна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 xml:space="preserve"> Предавање,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lastRenderedPageBreak/>
              <w:t>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Певање,</w:t>
            </w:r>
          </w:p>
          <w:p w:rsidR="0098148B" w:rsidRPr="005E41F2" w:rsidRDefault="005E41F2" w:rsidP="00E056A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Бојење</w:t>
            </w:r>
          </w:p>
        </w:tc>
        <w:tc>
          <w:tcPr>
            <w:tcW w:w="2103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lastRenderedPageBreak/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Библија,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интернет</w:t>
            </w:r>
          </w:p>
          <w:p w:rsidR="0098148B" w:rsidRPr="00F672DB" w:rsidRDefault="0098148B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316" w:type="dxa"/>
          </w:tcPr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Слушају наставниково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излагање, записују значајне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информације у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lastRenderedPageBreak/>
              <w:t>свеску, активно учествују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одговарајући на питања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наставника, размишљају,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постављају питања, закључују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сарађују,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певају, боје, цртају</w:t>
            </w:r>
          </w:p>
          <w:p w:rsidR="0082309A" w:rsidRPr="0082309A" w:rsidRDefault="005E41F2" w:rsidP="0082309A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- Гледају филм</w:t>
            </w:r>
          </w:p>
        </w:tc>
      </w:tr>
      <w:tr w:rsidR="0098148B" w:rsidRPr="00F672DB" w:rsidTr="00B71B48">
        <w:tc>
          <w:tcPr>
            <w:tcW w:w="4674" w:type="dxa"/>
          </w:tcPr>
          <w:p w:rsidR="0098148B" w:rsidRPr="007F5131" w:rsidRDefault="0098148B" w:rsidP="007F51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7F5131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lastRenderedPageBreak/>
              <w:t>6. ЗАЈЕДНО СМО УВИЈЕК РАДОСНИ</w:t>
            </w:r>
          </w:p>
        </w:tc>
        <w:tc>
          <w:tcPr>
            <w:tcW w:w="2039" w:type="dxa"/>
          </w:tcPr>
          <w:p w:rsidR="0098148B" w:rsidRDefault="00B13C59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фронтални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индивидуалнии групни</w:t>
            </w:r>
          </w:p>
        </w:tc>
        <w:tc>
          <w:tcPr>
            <w:tcW w:w="2044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Дијалог, демонстрација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Илустративна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Рад са текстом и 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 xml:space="preserve"> Предавање, описивање, причање, самосталан рад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Певање,</w:t>
            </w:r>
          </w:p>
          <w:p w:rsidR="0098148B" w:rsidRPr="005E41F2" w:rsidRDefault="005E41F2" w:rsidP="00E056AE">
            <w:pP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/>
              </w:rPr>
              <w:t>Бојење</w:t>
            </w:r>
          </w:p>
        </w:tc>
        <w:tc>
          <w:tcPr>
            <w:tcW w:w="2103" w:type="dxa"/>
          </w:tcPr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 листићи</w:t>
            </w:r>
            <w:r w:rsidRPr="0098148B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, 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Библија,</w:t>
            </w:r>
          </w:p>
          <w:p w:rsidR="005E41F2" w:rsidRPr="0098148B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интернет</w:t>
            </w:r>
          </w:p>
          <w:p w:rsidR="0098148B" w:rsidRPr="00F672DB" w:rsidRDefault="0098148B" w:rsidP="00E056AE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/>
              </w:rPr>
            </w:pPr>
          </w:p>
        </w:tc>
        <w:tc>
          <w:tcPr>
            <w:tcW w:w="2316" w:type="dxa"/>
          </w:tcPr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- </w:t>
            </w: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Слушају наставниково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излагање, записују значајне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информације у свеску, активно учествују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одговарајући на питања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наставника, размишљају,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постављају питања, закључују</w:t>
            </w:r>
          </w:p>
          <w:p w:rsidR="005E41F2" w:rsidRPr="00B13C59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сарађују,</w:t>
            </w:r>
          </w:p>
          <w:p w:rsidR="005E41F2" w:rsidRDefault="005E41F2" w:rsidP="005E41F2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коментаришу,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 xml:space="preserve"> певају, боје, цртају</w:t>
            </w:r>
          </w:p>
          <w:p w:rsidR="0098148B" w:rsidRPr="0082309A" w:rsidRDefault="005E41F2" w:rsidP="0082309A">
            <w:pP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</w:pPr>
            <w:r w:rsidRPr="00B13C59"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- Гледају филм</w:t>
            </w:r>
          </w:p>
        </w:tc>
      </w:tr>
    </w:tbl>
    <w:p w:rsidR="00E056AE" w:rsidRPr="00127411" w:rsidRDefault="00E056AE">
      <w:pPr>
        <w:rPr>
          <w:rFonts w:ascii="Times New Roman" w:hAnsi="Times New Roman" w:cs="Times New Roman"/>
          <w:sz w:val="24"/>
          <w:szCs w:val="24"/>
        </w:rPr>
      </w:pPr>
    </w:p>
    <w:sectPr w:rsidR="00E056AE" w:rsidRPr="00127411" w:rsidSect="00E056A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602CE"/>
    <w:multiLevelType w:val="hybridMultilevel"/>
    <w:tmpl w:val="5EA6A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C1AC4"/>
    <w:multiLevelType w:val="hybridMultilevel"/>
    <w:tmpl w:val="3F96DD70"/>
    <w:lvl w:ilvl="0" w:tplc="9DC895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203CA"/>
    <w:multiLevelType w:val="hybridMultilevel"/>
    <w:tmpl w:val="DB04C1D0"/>
    <w:lvl w:ilvl="0" w:tplc="B79C55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10F70"/>
    <w:multiLevelType w:val="hybridMultilevel"/>
    <w:tmpl w:val="5D003076"/>
    <w:lvl w:ilvl="0" w:tplc="624C56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85FAE"/>
    <w:multiLevelType w:val="hybridMultilevel"/>
    <w:tmpl w:val="32101B8C"/>
    <w:lvl w:ilvl="0" w:tplc="ECDC7738">
      <w:numFmt w:val="bullet"/>
      <w:lvlText w:val="-"/>
      <w:lvlJc w:val="left"/>
      <w:pPr>
        <w:ind w:left="720" w:hanging="360"/>
      </w:pPr>
      <w:rPr>
        <w:rFonts w:ascii="Calibri" w:eastAsiaTheme="minorHAnsi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F901B9"/>
    <w:multiLevelType w:val="hybridMultilevel"/>
    <w:tmpl w:val="60D679F8"/>
    <w:lvl w:ilvl="0" w:tplc="35F2F5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0A7D34"/>
    <w:multiLevelType w:val="hybridMultilevel"/>
    <w:tmpl w:val="4B402428"/>
    <w:lvl w:ilvl="0" w:tplc="B61A7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800C6"/>
    <w:multiLevelType w:val="hybridMultilevel"/>
    <w:tmpl w:val="17289FB0"/>
    <w:lvl w:ilvl="0" w:tplc="5FB2AB1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9594C"/>
    <w:multiLevelType w:val="hybridMultilevel"/>
    <w:tmpl w:val="E8849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847FA"/>
    <w:multiLevelType w:val="hybridMultilevel"/>
    <w:tmpl w:val="7578EBF2"/>
    <w:lvl w:ilvl="0" w:tplc="0B1C74A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1B0EDE"/>
    <w:multiLevelType w:val="hybridMultilevel"/>
    <w:tmpl w:val="D8804666"/>
    <w:lvl w:ilvl="0" w:tplc="51A826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C4BA1"/>
    <w:multiLevelType w:val="hybridMultilevel"/>
    <w:tmpl w:val="A9443F04"/>
    <w:lvl w:ilvl="0" w:tplc="F5681A1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1F033C"/>
    <w:multiLevelType w:val="hybridMultilevel"/>
    <w:tmpl w:val="20642362"/>
    <w:lvl w:ilvl="0" w:tplc="1CFEA73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B6328E"/>
    <w:multiLevelType w:val="hybridMultilevel"/>
    <w:tmpl w:val="00E49748"/>
    <w:lvl w:ilvl="0" w:tplc="1C6242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274512"/>
    <w:multiLevelType w:val="hybridMultilevel"/>
    <w:tmpl w:val="E56CEEA8"/>
    <w:lvl w:ilvl="0" w:tplc="F8267A6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205422"/>
    <w:multiLevelType w:val="hybridMultilevel"/>
    <w:tmpl w:val="472E0408"/>
    <w:lvl w:ilvl="0" w:tplc="ACA6E07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1D77FC"/>
    <w:multiLevelType w:val="hybridMultilevel"/>
    <w:tmpl w:val="10F61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0"/>
  </w:num>
  <w:num w:numId="5">
    <w:abstractNumId w:val="13"/>
  </w:num>
  <w:num w:numId="6">
    <w:abstractNumId w:val="6"/>
  </w:num>
  <w:num w:numId="7">
    <w:abstractNumId w:val="10"/>
  </w:num>
  <w:num w:numId="8">
    <w:abstractNumId w:val="15"/>
  </w:num>
  <w:num w:numId="9">
    <w:abstractNumId w:val="1"/>
  </w:num>
  <w:num w:numId="10">
    <w:abstractNumId w:val="12"/>
  </w:num>
  <w:num w:numId="11">
    <w:abstractNumId w:val="5"/>
  </w:num>
  <w:num w:numId="12">
    <w:abstractNumId w:val="3"/>
  </w:num>
  <w:num w:numId="13">
    <w:abstractNumId w:val="2"/>
  </w:num>
  <w:num w:numId="14">
    <w:abstractNumId w:val="9"/>
  </w:num>
  <w:num w:numId="15">
    <w:abstractNumId w:val="14"/>
  </w:num>
  <w:num w:numId="16">
    <w:abstractNumId w:val="7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E056AE"/>
    <w:rsid w:val="00127411"/>
    <w:rsid w:val="00300ED9"/>
    <w:rsid w:val="00495DCF"/>
    <w:rsid w:val="005E41F2"/>
    <w:rsid w:val="00697809"/>
    <w:rsid w:val="007F5131"/>
    <w:rsid w:val="0082309A"/>
    <w:rsid w:val="008936BB"/>
    <w:rsid w:val="0098148B"/>
    <w:rsid w:val="00A444BE"/>
    <w:rsid w:val="00B13C59"/>
    <w:rsid w:val="00B24909"/>
    <w:rsid w:val="00B71B48"/>
    <w:rsid w:val="00BF3C80"/>
    <w:rsid w:val="00C340DB"/>
    <w:rsid w:val="00E056AE"/>
    <w:rsid w:val="00EC10D0"/>
    <w:rsid w:val="00EE7530"/>
    <w:rsid w:val="00F672DB"/>
    <w:rsid w:val="00FD2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a"/>
    <w:basedOn w:val="DefaultParagraphFont"/>
    <w:rsid w:val="00E056AE"/>
  </w:style>
  <w:style w:type="character" w:styleId="Hyperlink">
    <w:name w:val="Hyperlink"/>
    <w:basedOn w:val="DefaultParagraphFont"/>
    <w:uiPriority w:val="99"/>
    <w:semiHidden/>
    <w:unhideWhenUsed/>
    <w:rsid w:val="00E056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56A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056AE"/>
  </w:style>
  <w:style w:type="table" w:customStyle="1" w:styleId="TableGrid1">
    <w:name w:val="Table Grid1"/>
    <w:basedOn w:val="TableNormal"/>
    <w:next w:val="TableGrid"/>
    <w:uiPriority w:val="59"/>
    <w:rsid w:val="00E056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a"/>
    <w:basedOn w:val="DefaultParagraphFont"/>
    <w:rsid w:val="00E056AE"/>
  </w:style>
  <w:style w:type="character" w:styleId="Hyperlink">
    <w:name w:val="Hyperlink"/>
    <w:basedOn w:val="DefaultParagraphFont"/>
    <w:uiPriority w:val="99"/>
    <w:semiHidden/>
    <w:unhideWhenUsed/>
    <w:rsid w:val="00E056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56A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056AE"/>
  </w:style>
  <w:style w:type="table" w:customStyle="1" w:styleId="TableGrid1">
    <w:name w:val="Table Grid1"/>
    <w:basedOn w:val="TableNormal"/>
    <w:next w:val="TableGrid"/>
    <w:uiPriority w:val="59"/>
    <w:rsid w:val="00E056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Jan Kolar</dc:creator>
  <cp:keywords/>
  <dc:description/>
  <cp:lastModifiedBy>Zborovna</cp:lastModifiedBy>
  <cp:revision>10</cp:revision>
  <dcterms:created xsi:type="dcterms:W3CDTF">2022-04-06T08:53:00Z</dcterms:created>
  <dcterms:modified xsi:type="dcterms:W3CDTF">2022-05-31T10:24:00Z</dcterms:modified>
</cp:coreProperties>
</file>