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1C74" w14:textId="77777777" w:rsidR="00B06CCE" w:rsidRDefault="00B06CCE" w:rsidP="00B06CCE">
      <w:pPr>
        <w:widowControl w:val="0"/>
        <w:spacing w:after="0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ПРОГРАМ ИНКЛУЗИВНОГ ОБРАЗОВАЊА</w:t>
      </w:r>
    </w:p>
    <w:p w14:paraId="2DB18D38" w14:textId="03109F63" w:rsidR="00B06CCE" w:rsidRDefault="00B06CCE" w:rsidP="00B06CCE">
      <w:pPr>
        <w:widowControl w:val="0"/>
        <w:spacing w:before="240" w:after="0"/>
        <w:ind w:left="0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Ове школске године 2022./2023. имамо 17 ученика, који прате наставу по ИОП-у. Од тога 3 ученика  имају ИОП1 и 14 ученика ИОП2. ИОП тим има свој план рада, који се израђује на почетку школске године и у складу је са реалним потребама школе. ИОП тим, који чине психолог школе, учитељи, разредне старшине, наставници, који предају ученику са тешкоћама у развоју израђују план за сваког ученика, који прати наставу по ИОП-у. Укључују се разни видови подршке деци са тешкоћама у развоју. Прилагођава се наставни садржај, методе, технике, облици рада, више се ради индивидуализован рад или рад у пару где се укључују и остали ученици у разреду, који помажу својим школским друговима. ИОП-ом се за сваког ученика посебно прилагођавају исходи, начин праћења остваривања индивидуално образовног плана, начин оцењивања. За ученике који имају тешкоће у учењу, којима је потребна додатна подршка одржава се допунска настава.</w:t>
      </w:r>
    </w:p>
    <w:p w14:paraId="0F837995" w14:textId="77777777" w:rsidR="00B06CCE" w:rsidRDefault="00B06CCE" w:rsidP="00B06CCE">
      <w:pPr>
        <w:widowControl w:val="0"/>
        <w:spacing w:before="240"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продуженом боравку се такође помаже ученицима око израде домаћих задатака, увежбавање и учење појединих садржаја. Углавном су то ученици припадници Ромске националне мањине који не говоре добро словачки језик који је језик наставе али и ученици којим родитељи не могу или не знају да помогну у учењу и изради домаћих задатака. Помоћ у продуженом боравку је добродошла за свако дете које има тешкоће у учењу.  Три ученика имају личног пратиоца. </w:t>
      </w:r>
    </w:p>
    <w:p w14:paraId="41DC139C" w14:textId="77777777" w:rsidR="00B06CCE" w:rsidRDefault="00B06CCE" w:rsidP="00B06CCE">
      <w:pPr>
        <w:widowControl w:val="0"/>
        <w:spacing w:before="240"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Сарађујемо са интерресорном комисијом, са Центром за социјални рад, здравственом установом, родитељима ученика.  Имамо добру сарадњу са великим бројем родитеља деце са тешкоћама у развоју, родитељи учествују у свим етапама у планирању, имплементацију и евалуацији индивидуално образовног плана. Родитељи се укључују у израду плана, упознати су са тим шта ће његово дете да учи у школи, шта се од њега очекује, коју подршку ће детету пружити школа, шта се од њега као родитеља очекује.</w:t>
      </w:r>
    </w:p>
    <w:p w14:paraId="32E91047" w14:textId="77777777" w:rsidR="00B06CCE" w:rsidRDefault="00B06CCE" w:rsidP="00B06CCE">
      <w:pPr>
        <w:widowControl w:val="0"/>
        <w:spacing w:before="240"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 оквиру плана транзиције, који се тиче преласка из предшколске установе у основну школу, родитељи се упознају са процедуром уписа у школу, реализује се тематски родитељски састанак  везан за полазак  детета у школу у припремној предшколској групи. Сарађује се са васпитачима припремне предшколске групе у објекту школе приликом уписа у 1 .разред – иницирање сарадње, размена информација о напредовању детета, мерама прилагођавања, увид у дечје продукте (портфолио). Информишемо родитеље о мерама додатне подршке у школи. Прелазак  са  разредне на предметну наставу реализује се тако што се реализују часови предметне наставе у 4. разреду, упознају се  предметни наставници са ученицима 4. разреда одржавањем часова у 4. разреду- по један час у полугодишту за сваки предмет. На седници Одељенског већа 5. разреда се врши представљање одељења 5. разреда и упознавање са образовном ситуацијом (постигнућа, функционисање и  мере додатне подршке ) конкретног детета. Менторска подршка учитеља наставницима и одељенском старешини 5. разреда. Прати се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адаптација ученика на предметну наставу, даје се предлог мера уколико је потребно нека додатна подршка. Што се тиче прелазка у средњу школу, у оквиру професионалне орјентације  ученици седмог и осмог разреда се усмеравају на школе у складу са способностима. Ради се психолошко тестирање (Тест професионалних интересовања) као и разне радионице у оквиру професионалне оријентације. Организује се одлазак на Сајам образовања у Нови Сад, Дани отворених врата где се представљају разне средње школе. Дану отворених врата присуствују и родитељи ученика.  Родитеље упознајемо са процедуром уписа у средњу школу. Деци која имају измењен индивидуално образовни план прави се План прилагођавања  припремне наставе  и  завршног испита.</w:t>
      </w:r>
    </w:p>
    <w:p w14:paraId="32224E02" w14:textId="77777777" w:rsidR="00B06CCE" w:rsidRDefault="00B06CCE" w:rsidP="00B06CCE">
      <w:pPr>
        <w:widowControl w:val="0"/>
        <w:spacing w:before="240" w:after="0"/>
        <w:ind w:left="0" w:hanging="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Прелазак из друге школе</w:t>
      </w:r>
    </w:p>
    <w:p w14:paraId="691770E0" w14:textId="77777777" w:rsidR="00B06CCE" w:rsidRDefault="00B06CCE" w:rsidP="00B06CCE">
      <w:pPr>
        <w:widowControl w:val="0"/>
        <w:spacing w:before="240"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Уколико дете прелази из друге школе обављамо интервју са родитељем (породична и развојна анамнеза) и упознавање одељенског старешине и предметнх наставника са значајним подацима. Информишемо родитеља о битним аспектима школског живота и рада, мерама додатне подршке у школи. Укључујемо ученика у одељенску заједницу - одељенски старешина представља ученика, врши се избор ученика са којим ће седети ..</w:t>
      </w:r>
    </w:p>
    <w:p w14:paraId="43522C86" w14:textId="77777777" w:rsidR="00B06CCE" w:rsidRDefault="00B06CCE" w:rsidP="00B06CCE">
      <w:pPr>
        <w:widowControl w:val="0"/>
        <w:spacing w:before="240"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Прибавља се  педагошка документација ученика службеним путем  уз претходну сагласност родитеља, доставља се иста на захтев  школе у коју ученик прелази; обављају се консултације и пружа потребна подршка ученику. Води се разговор са учеником.</w:t>
      </w:r>
    </w:p>
    <w:p w14:paraId="4282E0C7" w14:textId="77777777" w:rsidR="00B06CCE" w:rsidRDefault="00B06CCE" w:rsidP="00B06CCE">
      <w:pPr>
        <w:widowControl w:val="0"/>
        <w:spacing w:before="240" w:after="0"/>
        <w:ind w:leftChars="0" w:left="0" w:firstLineChars="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Прати се адаптација и напредовање ученика и његово укључивање у наставне и ваннаставне активности. Обавља се ндидвидуални рад са учеником и интензивнија је сарадња са родитељима.</w:t>
      </w:r>
    </w:p>
    <w:p w14:paraId="5BBD4610" w14:textId="77777777" w:rsidR="003C0FD2" w:rsidRDefault="00B06CCE">
      <w:pPr>
        <w:ind w:left="0" w:hanging="2"/>
      </w:pPr>
    </w:p>
    <w:sectPr w:rsidR="003C0F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35346C"/>
    <w:rsid w:val="0035346C"/>
    <w:rsid w:val="00B06CCE"/>
    <w:rsid w:val="00E10E38"/>
    <w:rsid w:val="00FA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57DE"/>
  <w15:chartTrackingRefBased/>
  <w15:docId w15:val="{7BFB54D5-06A7-4E87-9888-E3DE9284D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CCE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position w:val="-1"/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3832</Characters>
  <Application>Microsoft Office Word</Application>
  <DocSecurity>0</DocSecurity>
  <Lines>31</Lines>
  <Paragraphs>8</Paragraphs>
  <ScaleCrop>false</ScaleCrop>
  <Company/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</dc:creator>
  <cp:keywords/>
  <dc:description/>
  <cp:lastModifiedBy>Danijel</cp:lastModifiedBy>
  <cp:revision>2</cp:revision>
  <dcterms:created xsi:type="dcterms:W3CDTF">2022-10-08T06:26:00Z</dcterms:created>
  <dcterms:modified xsi:type="dcterms:W3CDTF">2022-10-08T06:27:00Z</dcterms:modified>
</cp:coreProperties>
</file>