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E3F7C" w14:textId="5891CFDC" w:rsidR="005256BB" w:rsidRDefault="0023217A" w:rsidP="0023217A">
      <w:pPr>
        <w:jc w:val="center"/>
        <w:rPr>
          <w:b/>
          <w:bCs/>
          <w:sz w:val="28"/>
          <w:szCs w:val="28"/>
        </w:rPr>
      </w:pPr>
      <w:r w:rsidRPr="0072603D">
        <w:rPr>
          <w:b/>
          <w:bCs/>
          <w:sz w:val="28"/>
          <w:szCs w:val="28"/>
        </w:rPr>
        <w:t>Програм професионалне оријентације</w:t>
      </w:r>
    </w:p>
    <w:p w14:paraId="6CE00A61" w14:textId="69FB14CF" w:rsidR="0072603D" w:rsidRDefault="0072603D" w:rsidP="0023217A">
      <w:pPr>
        <w:jc w:val="center"/>
        <w:rPr>
          <w:b/>
          <w:bCs/>
          <w:sz w:val="28"/>
          <w:szCs w:val="28"/>
        </w:rPr>
      </w:pPr>
    </w:p>
    <w:p w14:paraId="06EB8E23" w14:textId="77777777" w:rsidR="0072603D" w:rsidRDefault="0072603D" w:rsidP="0072603D">
      <w:r>
        <w:t xml:space="preserve">Циљевима образовања и васпитања предвиђено је да школа обезбеђује за све ученике, између осталог, оспособљавање за доношење ваљаних одлука о избору даљег образовања и занимања, сопственог развоја и будућег живота; развој кључних компетенција потребних за живот у савременом друштву, оспособљавање за рад и занимање стварањем стручних компетенција, у складу са захтевима занимања, развојем савремене науке, економије, технике и технологије. </w:t>
      </w:r>
    </w:p>
    <w:p w14:paraId="15B890CF" w14:textId="77777777" w:rsidR="0072603D" w:rsidRDefault="0072603D" w:rsidP="0072603D">
      <w:r>
        <w:t xml:space="preserve">Основни циљ програма професионалне оријентације је подстицање развоја личности ученика до промишљене, ваљане и реалне одлуке о избору школе и занимања, планирање каријере и укључивање у свет рада. </w:t>
      </w:r>
    </w:p>
    <w:p w14:paraId="64982299" w14:textId="77777777" w:rsidR="0072603D" w:rsidRDefault="0072603D" w:rsidP="0072603D">
      <w:r>
        <w:t>Концепт  програма ПО остварује се кроз пет модула:</w:t>
      </w:r>
    </w:p>
    <w:p w14:paraId="3B7439C6" w14:textId="77777777" w:rsidR="0072603D" w:rsidRDefault="0072603D" w:rsidP="0072603D">
      <w:r>
        <w:t xml:space="preserve">1. Самоспознаја: препознавање сопствених капацитета, способности, интересовања, вредности и склоности. </w:t>
      </w:r>
    </w:p>
    <w:p w14:paraId="74D933DF" w14:textId="77777777" w:rsidR="0072603D" w:rsidRDefault="0072603D" w:rsidP="0072603D">
      <w:r>
        <w:t xml:space="preserve">2.  Информисање о занимањима: прикупљање информација о занимањима, анализа и структурисан начин обраде информација тако да се омогући добра информисаност при одлучивању о избору занимања. </w:t>
      </w:r>
    </w:p>
    <w:p w14:paraId="4BA7F523" w14:textId="77777777" w:rsidR="0072603D" w:rsidRDefault="0072603D" w:rsidP="0072603D">
      <w:r>
        <w:t xml:space="preserve">3. Могућности школовања: упознавање могућности школовања и каријере које воде до остварења жељеног занимања. </w:t>
      </w:r>
    </w:p>
    <w:p w14:paraId="057414C3" w14:textId="77777777" w:rsidR="0072603D" w:rsidRDefault="0072603D" w:rsidP="0072603D">
      <w:r>
        <w:t xml:space="preserve">4. Реални сусрети са светом рада и занимања: сусрет са представницима занимања, распитивање о занимању и испробавање занимања у предузећима/организацијама/установама/средњим школама како би млади проверили и употпунили сопствене слике о свету рада и занимања. </w:t>
      </w:r>
    </w:p>
    <w:p w14:paraId="514D3689" w14:textId="77777777" w:rsidR="0072603D" w:rsidRDefault="0072603D" w:rsidP="0072603D">
      <w:r>
        <w:t>5. Одлука о избору занимања: анализа сопственог пута професионалне оријентације и доношење самосталне одлуке о избору школе/занимања.</w:t>
      </w:r>
    </w:p>
    <w:p w14:paraId="1A31FA5E" w14:textId="77777777" w:rsidR="0072603D" w:rsidRDefault="0072603D" w:rsidP="0072603D">
      <w:r>
        <w:t>Начин остваривања програма:</w:t>
      </w:r>
    </w:p>
    <w:p w14:paraId="0A5E9E66" w14:textId="77777777" w:rsidR="0072603D" w:rsidRDefault="0072603D" w:rsidP="0072603D">
      <w:r>
        <w:t xml:space="preserve">Ученици/ученице завршних разреда основне школе имају приступ савременом моделу професионалне оријентације; активно одлучују о избору школе и занимања у складу са сопственим интересовањима, способностима, потребама и визијом целоживотног учења; стичу знања и развијају животне вештине неопходне у сусрету са динамичним и променљивим светом рада; преносе искуство вршњацима кроз рад вршњачких тимова за професионалну оријентацију у школи. </w:t>
      </w:r>
    </w:p>
    <w:p w14:paraId="605A46DA" w14:textId="6AEF7602" w:rsidR="0072603D" w:rsidRPr="0072603D" w:rsidRDefault="0072603D" w:rsidP="0072603D">
      <w:r>
        <w:t xml:space="preserve">Програм подразумева укључивање родитеља/старатеља у процес професионалне оријентације њиховог детета пре свега као подршку у самосталном одлучивању. Родитељи се охрабрују да развијају сопствене компетенције за родитељство у циљу оснаживања детета за доношење самосталне одлуке о избору школе и занимања. Укључују се путем родитељских састанака, заједничких радионица са децом и реалних сусрета у којима учествују као представници занимања и презентери сопственог пута каријере.  </w:t>
      </w:r>
    </w:p>
    <w:sectPr w:rsidR="0072603D" w:rsidRPr="007260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E62"/>
    <w:rsid w:val="0023217A"/>
    <w:rsid w:val="005256BB"/>
    <w:rsid w:val="0072603D"/>
    <w:rsid w:val="00F51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2BEF8D"/>
  <w15:chartTrackingRefBased/>
  <w15:docId w15:val="{C82537A5-20E5-4F2C-AA20-18BCFE3D1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368</Words>
  <Characters>2102</Characters>
  <Application>Microsoft Office Word</Application>
  <DocSecurity>0</DocSecurity>
  <Lines>17</Lines>
  <Paragraphs>4</Paragraphs>
  <ScaleCrop>false</ScaleCrop>
  <Company/>
  <LinksUpToDate>false</LinksUpToDate>
  <CharactersWithSpaces>2466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2022-06-20T11:03:00Z</dcterms:created>
  <dcterms:modified xsi:type="dcterms:W3CDTF">2022-06-20T11:04:00Z</dcterms:modified>
</cp:coreProperties>
</file>